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3E514" w14:textId="77777777" w:rsidR="0020340E" w:rsidRPr="00AC6215" w:rsidRDefault="00220E8B">
      <w:pPr>
        <w:shd w:val="clear" w:color="auto" w:fill="0788B0"/>
        <w:spacing w:after="420" w:line="160" w:lineRule="exact"/>
        <w:rPr>
          <w:lang w:val="ru-RU"/>
        </w:rPr>
      </w:pPr>
      <w:r w:rsidRPr="00AC6215">
        <w:rPr>
          <w:lang w:val="ru-RU"/>
        </w:rPr>
        <w:t xml:space="preserve"> </w:t>
      </w:r>
    </w:p>
    <w:p w14:paraId="362807DC" w14:textId="44E079F4" w:rsidR="0020340E" w:rsidRPr="00AC6215" w:rsidRDefault="00220E8B">
      <w:pPr>
        <w:jc w:val="center"/>
        <w:rPr>
          <w:lang w:val="ru-RU"/>
        </w:rPr>
      </w:pPr>
      <w:r w:rsidRPr="00AC6215">
        <w:rPr>
          <w:b/>
          <w:color w:val="0788B0"/>
          <w:sz w:val="22"/>
          <w:lang w:val="ru-RU"/>
        </w:rPr>
        <w:t>РУКОВОДСТВО ПО ЭКСПЛУАТАЦИИ</w:t>
      </w:r>
      <w:r w:rsidR="00AC6215">
        <w:rPr>
          <w:b/>
          <w:color w:val="0788B0"/>
          <w:sz w:val="22"/>
          <w:lang w:val="ru-RU"/>
        </w:rPr>
        <w:br/>
      </w:r>
      <w:r w:rsidR="00AC6215">
        <w:rPr>
          <w:noProof/>
        </w:rPr>
        <w:drawing>
          <wp:inline distT="0" distB="0" distL="0" distR="0" wp14:anchorId="72B3664C" wp14:editId="67685796">
            <wp:extent cx="1600200" cy="915160"/>
            <wp:effectExtent l="0" t="0" r="0" b="0"/>
            <wp:docPr id="11" name="Фирменный красно-черный логотип TOR на главной странице руководства" descr="Фирменный красно-черный логотип TOR на главной странице руково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_t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1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2435C" w14:textId="77777777" w:rsidR="0020340E" w:rsidRPr="00AC6215" w:rsidRDefault="00220E8B">
      <w:pPr>
        <w:spacing w:after="60"/>
        <w:jc w:val="center"/>
        <w:rPr>
          <w:lang w:val="ru-RU"/>
        </w:rPr>
      </w:pPr>
      <w:r w:rsidRPr="00AC6215">
        <w:rPr>
          <w:b/>
          <w:color w:val="123B52"/>
          <w:sz w:val="46"/>
          <w:lang w:val="ru-RU"/>
        </w:rPr>
        <w:t>ПОЛОМОЕЧНАЯ МАШИНА</w:t>
      </w:r>
    </w:p>
    <w:p w14:paraId="0F9F025B" w14:textId="77777777" w:rsidR="0020340E" w:rsidRPr="00AC6215" w:rsidRDefault="00220E8B">
      <w:pPr>
        <w:spacing w:after="140"/>
        <w:jc w:val="center"/>
        <w:rPr>
          <w:lang w:val="ru-RU"/>
        </w:rPr>
      </w:pPr>
      <w:r>
        <w:rPr>
          <w:b/>
          <w:color w:val="0788B0"/>
          <w:sz w:val="38"/>
        </w:rPr>
        <w:t>TOR</w:t>
      </w:r>
      <w:r w:rsidRPr="00AC6215">
        <w:rPr>
          <w:b/>
          <w:color w:val="0788B0"/>
          <w:sz w:val="38"/>
          <w:lang w:val="ru-RU"/>
        </w:rPr>
        <w:t xml:space="preserve"> </w:t>
      </w:r>
      <w:r>
        <w:rPr>
          <w:b/>
          <w:color w:val="0788B0"/>
          <w:sz w:val="38"/>
        </w:rPr>
        <w:t>JH</w:t>
      </w:r>
      <w:r w:rsidRPr="00AC6215">
        <w:rPr>
          <w:b/>
          <w:color w:val="0788B0"/>
          <w:sz w:val="38"/>
          <w:lang w:val="ru-RU"/>
        </w:rPr>
        <w:t>-800</w:t>
      </w:r>
    </w:p>
    <w:p w14:paraId="622A200B" w14:textId="77777777" w:rsidR="0020340E" w:rsidRDefault="00220E8B">
      <w:pPr>
        <w:spacing w:after="160"/>
        <w:jc w:val="center"/>
      </w:pPr>
      <w:proofErr w:type="spellStart"/>
      <w:r>
        <w:rPr>
          <w:color w:val="687783"/>
          <w:sz w:val="23"/>
        </w:rPr>
        <w:t>Аккумуляторная</w:t>
      </w:r>
      <w:proofErr w:type="spellEnd"/>
      <w:r>
        <w:rPr>
          <w:color w:val="687783"/>
          <w:sz w:val="23"/>
        </w:rPr>
        <w:t xml:space="preserve"> </w:t>
      </w:r>
      <w:proofErr w:type="spellStart"/>
      <w:r>
        <w:rPr>
          <w:color w:val="687783"/>
          <w:sz w:val="23"/>
        </w:rPr>
        <w:t>машина</w:t>
      </w:r>
      <w:proofErr w:type="spellEnd"/>
      <w:r>
        <w:rPr>
          <w:color w:val="687783"/>
          <w:sz w:val="23"/>
        </w:rPr>
        <w:t xml:space="preserve"> с </w:t>
      </w:r>
      <w:proofErr w:type="spellStart"/>
      <w:r>
        <w:rPr>
          <w:color w:val="687783"/>
          <w:sz w:val="23"/>
        </w:rPr>
        <w:t>местом</w:t>
      </w:r>
      <w:proofErr w:type="spellEnd"/>
      <w:r>
        <w:rPr>
          <w:color w:val="687783"/>
          <w:sz w:val="23"/>
        </w:rPr>
        <w:t xml:space="preserve"> оператора</w:t>
      </w:r>
    </w:p>
    <w:p w14:paraId="051C2EAD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46740BD4" wp14:editId="6CF6AE7C">
            <wp:extent cx="4983480" cy="4914265"/>
            <wp:effectExtent l="0" t="0" r="0" b="0"/>
            <wp:docPr id="1" name="Цветная поломоечная машина TOR JH-800, вид спереди слева" descr="Цветная поломоечная машина TOR JH-800, вид спереди сл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83480" cy="491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112EE" w14:textId="77777777" w:rsidR="0020340E" w:rsidRPr="00AC6215" w:rsidRDefault="00220E8B">
      <w:pPr>
        <w:jc w:val="center"/>
        <w:rPr>
          <w:lang w:val="ru-RU"/>
        </w:rPr>
      </w:pPr>
      <w:r w:rsidRPr="00AC6215">
        <w:rPr>
          <w:b/>
          <w:color w:val="123B52"/>
          <w:sz w:val="19"/>
          <w:lang w:val="ru-RU"/>
        </w:rPr>
        <w:t>Перед началом эксплуатации внимательно прочитайте руководство</w:t>
      </w:r>
    </w:p>
    <w:p w14:paraId="333FF979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38525599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lastRenderedPageBreak/>
        <w:t>РАЗДЕЛ 01</w:t>
      </w:r>
    </w:p>
    <w:p w14:paraId="49AAA2BA" w14:textId="77777777" w:rsidR="0020340E" w:rsidRDefault="00220E8B">
      <w:pPr>
        <w:pStyle w:val="1"/>
      </w:pPr>
      <w:r>
        <w:t>Быстрый старт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14:paraId="32D715FB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323192BC" w14:textId="77777777" w:rsidR="0020340E" w:rsidRDefault="00220E8B">
            <w:pPr>
              <w:spacing w:after="0"/>
            </w:pPr>
            <w:proofErr w:type="gramStart"/>
            <w:r w:rsidRPr="00AC6215">
              <w:rPr>
                <w:b/>
                <w:color w:val="0788B0"/>
                <w:sz w:val="19"/>
                <w:lang w:val="ru-RU"/>
              </w:rPr>
              <w:t xml:space="preserve">НАЗНАЧЕНИЕ  </w:t>
            </w:r>
            <w:r w:rsidRPr="00AC6215">
              <w:rPr>
                <w:sz w:val="20"/>
                <w:lang w:val="ru-RU"/>
              </w:rPr>
              <w:t>Машина</w:t>
            </w:r>
            <w:proofErr w:type="gramEnd"/>
            <w:r w:rsidRPr="00AC6215">
              <w:rPr>
                <w:sz w:val="20"/>
                <w:lang w:val="ru-RU"/>
              </w:rPr>
              <w:t xml:space="preserve"> </w:t>
            </w:r>
            <w:r w:rsidRPr="00AC6215">
              <w:rPr>
                <w:sz w:val="20"/>
                <w:lang w:val="ru-RU"/>
              </w:rPr>
              <w:t xml:space="preserve">предназначена для влажной уборки твердых полов внутри помещений. </w:t>
            </w:r>
            <w:r>
              <w:rPr>
                <w:sz w:val="20"/>
              </w:rPr>
              <w:t xml:space="preserve">К </w:t>
            </w:r>
            <w:proofErr w:type="spellStart"/>
            <w:r>
              <w:rPr>
                <w:sz w:val="20"/>
              </w:rPr>
              <w:t>работе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допускаются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только</w:t>
            </w:r>
            <w:proofErr w:type="spellEnd"/>
            <w:r>
              <w:rPr>
                <w:sz w:val="20"/>
              </w:rPr>
              <w:t xml:space="preserve"> обученные операторы.</w:t>
            </w:r>
          </w:p>
        </w:tc>
      </w:tr>
    </w:tbl>
    <w:p w14:paraId="0073164E" w14:textId="77777777" w:rsidR="0020340E" w:rsidRDefault="0020340E">
      <w:pPr>
        <w:spacing w:after="20" w:line="240" w:lineRule="auto"/>
      </w:pPr>
    </w:p>
    <w:p w14:paraId="5A2B52D3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4E90CF85" wp14:editId="2476008D">
            <wp:extent cx="6400800" cy="1381225"/>
            <wp:effectExtent l="0" t="0" r="0" b="0"/>
            <wp:docPr id="2" name="Пять этапов работы: проверка, заполнение, настройка, уборка и очистка" descr="Пять этапов работы: проверка, заполнение, настройка, уборка и очис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cess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3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5541A" w14:textId="77777777" w:rsidR="0020340E" w:rsidRPr="00AC6215" w:rsidRDefault="00220E8B">
      <w:pPr>
        <w:pStyle w:val="FigureCaption"/>
        <w:keepLines/>
        <w:rPr>
          <w:lang w:val="ru-RU"/>
        </w:rPr>
      </w:pPr>
      <w:r w:rsidRPr="00AC6215">
        <w:rPr>
          <w:lang w:val="ru-RU"/>
        </w:rPr>
        <w:t>Логика полного рабочего цикла</w:t>
      </w:r>
    </w:p>
    <w:p w14:paraId="0C483A85" w14:textId="77777777" w:rsidR="0020340E" w:rsidRPr="00AC6215" w:rsidRDefault="00220E8B">
      <w:pPr>
        <w:pStyle w:val="2"/>
        <w:rPr>
          <w:lang w:val="ru-RU"/>
        </w:rPr>
      </w:pPr>
      <w:r w:rsidRPr="00AC6215">
        <w:rPr>
          <w:lang w:val="ru-RU"/>
        </w:rPr>
        <w:t>Перед первым запуском</w:t>
      </w:r>
    </w:p>
    <w:p w14:paraId="49F9C852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Полностью зарядите аккумуляторную батарею штатным зарядным устройством.</w:t>
      </w:r>
    </w:p>
    <w:p w14:paraId="0E86E0FC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Проверьте щеточный узел, водосборную балку, шланги, фильтры и уровень чистой воды.</w:t>
      </w:r>
    </w:p>
    <w:p w14:paraId="6771EC4D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Убедитесь, что аварийные и защитные элементы исправны, а на маршруте нет людей и препятствий.</w:t>
      </w:r>
    </w:p>
    <w:p w14:paraId="18832E20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Отрегулируйте положение сиденья и ознакомьтесь с органами управления.</w:t>
      </w:r>
    </w:p>
    <w:tbl>
      <w:tblPr>
        <w:tblW w:w="10140" w:type="dxa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75FE184D" w14:textId="77777777">
        <w:trPr>
          <w:cantSplit/>
          <w:tblHeader/>
        </w:trPr>
        <w:tc>
          <w:tcPr>
            <w:tcW w:w="10140" w:type="dxa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7B8D4788" w14:textId="77777777" w:rsidR="0020340E" w:rsidRPr="00AC6215" w:rsidRDefault="00220E8B">
            <w:pPr>
              <w:spacing w:after="0"/>
              <w:rPr>
                <w:lang w:val="ru-RU"/>
              </w:rPr>
            </w:pPr>
            <w:r w:rsidRPr="00AC6215">
              <w:rPr>
                <w:b/>
                <w:color w:val="18845A"/>
                <w:sz w:val="19"/>
                <w:lang w:val="ru-RU"/>
              </w:rPr>
              <w:t xml:space="preserve">КЛЮЧЕВОЕ </w:t>
            </w:r>
            <w:proofErr w:type="gramStart"/>
            <w:r w:rsidRPr="00AC6215">
              <w:rPr>
                <w:b/>
                <w:color w:val="18845A"/>
                <w:sz w:val="19"/>
                <w:lang w:val="ru-RU"/>
              </w:rPr>
              <w:t xml:space="preserve">ПРАВИЛО  </w:t>
            </w:r>
            <w:r w:rsidRPr="00AC6215">
              <w:rPr>
                <w:sz w:val="20"/>
                <w:lang w:val="ru-RU"/>
              </w:rPr>
              <w:t>Сначала</w:t>
            </w:r>
            <w:proofErr w:type="gramEnd"/>
            <w:r w:rsidRPr="00AC6215">
              <w:rPr>
                <w:sz w:val="20"/>
                <w:lang w:val="ru-RU"/>
              </w:rPr>
              <w:t xml:space="preserve"> включайте необходимые рабочие функции, затем начинайте движение. Перед остановкой выключите подачу воды и щетки, соберите остаток воды, после чего поднимите скребок.</w:t>
            </w:r>
          </w:p>
        </w:tc>
      </w:tr>
    </w:tbl>
    <w:p w14:paraId="2FF73164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4DCBF391" w14:textId="3BBF8AF5" w:rsidR="0020340E" w:rsidRPr="00220E8B" w:rsidRDefault="00220E8B" w:rsidP="00220E8B">
      <w:pPr>
        <w:rPr>
          <w:lang w:val="ru-RU"/>
        </w:rPr>
      </w:pPr>
      <w:r>
        <w:rPr>
          <w:b/>
          <w:color w:val="0788B0"/>
          <w:sz w:val="18"/>
        </w:rPr>
        <w:t>РАЗДЕЛ 02</w:t>
      </w:r>
    </w:p>
    <w:p w14:paraId="244BEAF4" w14:textId="77777777" w:rsidR="0020340E" w:rsidRDefault="00220E8B">
      <w:pPr>
        <w:pStyle w:val="1"/>
      </w:pPr>
      <w:r>
        <w:t>Безопасность</w:t>
      </w:r>
    </w:p>
    <w:tbl>
      <w:tblPr>
        <w:tblW w:w="10140" w:type="dxa"/>
        <w:tblInd w:w="175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6E9990FD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F814DFD" w14:textId="77777777" w:rsidR="0020340E" w:rsidRPr="00AC6215" w:rsidRDefault="00220E8B">
            <w:pPr>
              <w:spacing w:after="0"/>
              <w:rPr>
                <w:lang w:val="ru-RU"/>
              </w:rPr>
            </w:pPr>
            <w:proofErr w:type="gramStart"/>
            <w:r w:rsidRPr="00AC6215">
              <w:rPr>
                <w:b/>
                <w:color w:val="C5362C"/>
                <w:sz w:val="19"/>
                <w:lang w:val="ru-RU"/>
              </w:rPr>
              <w:t xml:space="preserve">ОПАСНОСТЬ  </w:t>
            </w:r>
            <w:r w:rsidRPr="00AC6215">
              <w:rPr>
                <w:sz w:val="20"/>
                <w:lang w:val="ru-RU"/>
              </w:rPr>
              <w:t>Нарушение</w:t>
            </w:r>
            <w:proofErr w:type="gramEnd"/>
            <w:r w:rsidRPr="00AC6215">
              <w:rPr>
                <w:sz w:val="20"/>
                <w:lang w:val="ru-RU"/>
              </w:rPr>
              <w:t xml:space="preserve"> требований может </w:t>
            </w:r>
            <w:r w:rsidRPr="00AC6215">
              <w:rPr>
                <w:sz w:val="20"/>
                <w:lang w:val="ru-RU"/>
              </w:rPr>
              <w:t>привести к травме, пожару, поражению электрическим током или повреждению оборудования.</w:t>
            </w:r>
          </w:p>
        </w:tc>
      </w:tr>
    </w:tbl>
    <w:p w14:paraId="145C2EF3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2F81EFA1" w14:textId="77777777" w:rsidR="0020340E" w:rsidRDefault="00220E8B">
      <w:pPr>
        <w:pStyle w:val="2"/>
      </w:pPr>
      <w:proofErr w:type="spellStart"/>
      <w:r>
        <w:t>Запрещается</w:t>
      </w:r>
      <w:proofErr w:type="spellEnd"/>
    </w:p>
    <w:p w14:paraId="26D2B4AE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работать во взрывоопасной, легковоспламеняющейся или агрессивной среде;</w:t>
      </w:r>
    </w:p>
    <w:p w14:paraId="7C6A2BBB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 xml:space="preserve">использовать машину на открытом воздухе под дождем и мыть корпус прямой </w:t>
      </w:r>
      <w:r w:rsidRPr="00AC6215">
        <w:rPr>
          <w:lang w:val="ru-RU"/>
        </w:rPr>
        <w:t>струей воды;</w:t>
      </w:r>
    </w:p>
    <w:p w14:paraId="101CB1CD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собирать горючие жидкости, растворители, кислоты, горячие или тлеющие предметы;</w:t>
      </w:r>
    </w:p>
    <w:p w14:paraId="37DDCB88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работать на уклоне более 3 % и перевозить пассажиров;</w:t>
      </w:r>
    </w:p>
    <w:p w14:paraId="52D5F3E0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эксплуатировать машину с поврежденными кабелями, разъемами, щетками или защитными кожухами.</w:t>
      </w:r>
    </w:p>
    <w:p w14:paraId="74F9BF8C" w14:textId="77777777" w:rsidR="0020340E" w:rsidRDefault="00220E8B">
      <w:pPr>
        <w:pStyle w:val="2"/>
      </w:pPr>
      <w:proofErr w:type="spellStart"/>
      <w:r>
        <w:t>Обязательные</w:t>
      </w:r>
      <w:proofErr w:type="spellEnd"/>
      <w:r>
        <w:t xml:space="preserve"> </w:t>
      </w:r>
      <w:proofErr w:type="spellStart"/>
      <w:r>
        <w:t>меры</w:t>
      </w:r>
      <w:proofErr w:type="spellEnd"/>
    </w:p>
    <w:p w14:paraId="2C3662A2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Перед обслуживанием остановите машину, выньте ключ и отключите батарею.</w:t>
      </w:r>
    </w:p>
    <w:p w14:paraId="3D72B599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При работе с батареями используйте защитные перчатки и очки; не допускайте искр и открытого огня.</w:t>
      </w:r>
    </w:p>
    <w:p w14:paraId="74AD72C4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Держите руки, одежду и кабели вдали от щеток, колес и других подвижных частей.</w:t>
      </w:r>
    </w:p>
    <w:p w14:paraId="3D18AE48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Работа</w:t>
      </w:r>
      <w:r w:rsidRPr="00AC6215">
        <w:rPr>
          <w:lang w:val="ru-RU"/>
        </w:rPr>
        <w:t>йте при температуре от 0 до +40 °</w:t>
      </w:r>
      <w:r>
        <w:t>C</w:t>
      </w:r>
      <w:r w:rsidRPr="00AC6215">
        <w:rPr>
          <w:lang w:val="ru-RU"/>
        </w:rPr>
        <w:t xml:space="preserve"> и обеспечьте достаточное освещение зоны уборки.</w:t>
      </w: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14:paraId="78059AFA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76E2DB57" w14:textId="77777777" w:rsidR="0020340E" w:rsidRDefault="00220E8B">
            <w:pPr>
              <w:spacing w:after="0"/>
            </w:pPr>
            <w:proofErr w:type="gramStart"/>
            <w:r w:rsidRPr="00AC6215">
              <w:rPr>
                <w:b/>
                <w:color w:val="D79600"/>
                <w:sz w:val="19"/>
                <w:lang w:val="ru-RU"/>
              </w:rPr>
              <w:t xml:space="preserve">УКЛОНЫ  </w:t>
            </w:r>
            <w:r w:rsidRPr="00AC6215">
              <w:rPr>
                <w:sz w:val="20"/>
                <w:lang w:val="ru-RU"/>
              </w:rPr>
              <w:t>В</w:t>
            </w:r>
            <w:proofErr w:type="gramEnd"/>
            <w:r w:rsidRPr="00AC6215">
              <w:rPr>
                <w:sz w:val="20"/>
                <w:lang w:val="ru-RU"/>
              </w:rPr>
              <w:t xml:space="preserve"> технических данных указан предельный уклон без нагрузки менее 8 %. </w:t>
            </w:r>
            <w:proofErr w:type="spellStart"/>
            <w:r>
              <w:rPr>
                <w:sz w:val="20"/>
              </w:rPr>
              <w:t>Для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фактической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уборки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соблюдайте</w:t>
            </w:r>
            <w:proofErr w:type="spellEnd"/>
            <w:r>
              <w:rPr>
                <w:sz w:val="20"/>
              </w:rPr>
              <w:t xml:space="preserve"> более строгий предел: не более 3 %.</w:t>
            </w:r>
          </w:p>
        </w:tc>
      </w:tr>
    </w:tbl>
    <w:p w14:paraId="0A176B20" w14:textId="77777777" w:rsidR="0020340E" w:rsidRDefault="0020340E">
      <w:pPr>
        <w:spacing w:after="20" w:line="240" w:lineRule="auto"/>
      </w:pPr>
    </w:p>
    <w:p w14:paraId="13EFE566" w14:textId="1EFC43D8" w:rsidR="0020340E" w:rsidRDefault="00220E8B" w:rsidP="00220E8B">
      <w:r>
        <w:rPr>
          <w:b/>
          <w:color w:val="0788B0"/>
          <w:sz w:val="18"/>
        </w:rPr>
        <w:t>РАЗДЕЛ 03</w:t>
      </w:r>
    </w:p>
    <w:p w14:paraId="75402848" w14:textId="77777777" w:rsidR="0020340E" w:rsidRDefault="00220E8B">
      <w:pPr>
        <w:pStyle w:val="1"/>
      </w:pPr>
      <w:r>
        <w:t>Технические характеристики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500"/>
        <w:gridCol w:w="3640"/>
      </w:tblGrid>
      <w:tr w:rsidR="0020340E" w14:paraId="443A7110" w14:textId="77777777">
        <w:trPr>
          <w:cantSplit/>
          <w:tblHeader/>
        </w:trPr>
        <w:tc>
          <w:tcPr>
            <w:tcW w:w="65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9565522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w="36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00CC04F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 w:rsidR="0020340E" w14:paraId="24116FB8" w14:textId="77777777">
        <w:trPr>
          <w:cantSplit/>
        </w:trPr>
        <w:tc>
          <w:tcPr>
            <w:tcW w:w="6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1104EE7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Рабочее напряжение</w:t>
            </w:r>
          </w:p>
        </w:tc>
        <w:tc>
          <w:tcPr>
            <w:tcW w:w="3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9AFB076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24 В</w:t>
            </w:r>
          </w:p>
        </w:tc>
      </w:tr>
      <w:tr w:rsidR="0020340E" w14:paraId="1E3B66CE" w14:textId="77777777">
        <w:trPr>
          <w:cantSplit/>
        </w:trPr>
        <w:tc>
          <w:tcPr>
            <w:tcW w:w="6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BF798F2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Аккумуляторная батарея</w:t>
            </w:r>
          </w:p>
        </w:tc>
        <w:tc>
          <w:tcPr>
            <w:tcW w:w="3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B3511B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4 × 6 В / 200 А·ч</w:t>
            </w:r>
          </w:p>
        </w:tc>
      </w:tr>
      <w:tr w:rsidR="0020340E" w14:paraId="23E9CF63" w14:textId="77777777">
        <w:trPr>
          <w:cantSplit/>
        </w:trPr>
        <w:tc>
          <w:tcPr>
            <w:tcW w:w="6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7E3B930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Ширина уборки</w:t>
            </w:r>
          </w:p>
        </w:tc>
        <w:tc>
          <w:tcPr>
            <w:tcW w:w="3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64443CD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800 мм</w:t>
            </w:r>
          </w:p>
        </w:tc>
      </w:tr>
      <w:tr w:rsidR="0020340E" w14:paraId="5FD0E401" w14:textId="77777777">
        <w:trPr>
          <w:cantSplit/>
        </w:trPr>
        <w:tc>
          <w:tcPr>
            <w:tcW w:w="6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BC5E07B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Ширина водосборной балки</w:t>
            </w:r>
          </w:p>
        </w:tc>
        <w:tc>
          <w:tcPr>
            <w:tcW w:w="3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141AE84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1200 мм</w:t>
            </w:r>
          </w:p>
        </w:tc>
      </w:tr>
      <w:tr w:rsidR="0020340E" w14:paraId="57C01B9D" w14:textId="77777777">
        <w:trPr>
          <w:cantSplit/>
        </w:trPr>
        <w:tc>
          <w:tcPr>
            <w:tcW w:w="6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BC7E356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Теоретическая производительность</w:t>
            </w:r>
          </w:p>
        </w:tc>
        <w:tc>
          <w:tcPr>
            <w:tcW w:w="3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E694670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до 7000 м²/ч</w:t>
            </w:r>
          </w:p>
        </w:tc>
      </w:tr>
      <w:tr w:rsidR="0020340E" w14:paraId="6380CE49" w14:textId="77777777">
        <w:trPr>
          <w:cantSplit/>
        </w:trPr>
        <w:tc>
          <w:tcPr>
            <w:tcW w:w="6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FF049A5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Двигатели щеток</w:t>
            </w:r>
          </w:p>
        </w:tc>
        <w:tc>
          <w:tcPr>
            <w:tcW w:w="3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046498F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2 × 450 Вт</w:t>
            </w:r>
          </w:p>
        </w:tc>
      </w:tr>
      <w:tr w:rsidR="0020340E" w14:paraId="6C234F99" w14:textId="77777777">
        <w:trPr>
          <w:cantSplit/>
        </w:trPr>
        <w:tc>
          <w:tcPr>
            <w:tcW w:w="6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F76B077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Двигатель всасывания</w:t>
            </w:r>
          </w:p>
        </w:tc>
        <w:tc>
          <w:tcPr>
            <w:tcW w:w="3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75CBF49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550 Вт</w:t>
            </w:r>
          </w:p>
        </w:tc>
      </w:tr>
      <w:tr w:rsidR="0020340E" w14:paraId="045F0AF0" w14:textId="77777777">
        <w:trPr>
          <w:cantSplit/>
        </w:trPr>
        <w:tc>
          <w:tcPr>
            <w:tcW w:w="6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1B198FE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Количество дисковых щеток</w:t>
            </w:r>
          </w:p>
        </w:tc>
        <w:tc>
          <w:tcPr>
            <w:tcW w:w="3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5471E38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2</w:t>
            </w:r>
          </w:p>
        </w:tc>
      </w:tr>
      <w:tr w:rsidR="0020340E" w14:paraId="6F95142F" w14:textId="77777777">
        <w:trPr>
          <w:cantSplit/>
        </w:trPr>
        <w:tc>
          <w:tcPr>
            <w:tcW w:w="6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D333C54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Давление щеток</w:t>
            </w:r>
          </w:p>
        </w:tc>
        <w:tc>
          <w:tcPr>
            <w:tcW w:w="3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19E439F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39 кг</w:t>
            </w:r>
          </w:p>
        </w:tc>
      </w:tr>
      <w:tr w:rsidR="0020340E" w14:paraId="20A38C87" w14:textId="77777777">
        <w:trPr>
          <w:cantSplit/>
        </w:trPr>
        <w:tc>
          <w:tcPr>
            <w:tcW w:w="6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5343EB8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Бак чистой / грязной воды</w:t>
            </w:r>
          </w:p>
        </w:tc>
        <w:tc>
          <w:tcPr>
            <w:tcW w:w="3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056E533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120 / 130 л</w:t>
            </w:r>
          </w:p>
        </w:tc>
      </w:tr>
      <w:tr w:rsidR="0020340E" w14:paraId="51655152" w14:textId="77777777">
        <w:trPr>
          <w:cantSplit/>
        </w:trPr>
        <w:tc>
          <w:tcPr>
            <w:tcW w:w="6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D52D6F5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Время работы</w:t>
            </w:r>
          </w:p>
        </w:tc>
        <w:tc>
          <w:tcPr>
            <w:tcW w:w="3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E0D5AE8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около 6 ч</w:t>
            </w:r>
          </w:p>
        </w:tc>
      </w:tr>
      <w:tr w:rsidR="0020340E" w14:paraId="46120773" w14:textId="77777777">
        <w:trPr>
          <w:cantSplit/>
        </w:trPr>
        <w:tc>
          <w:tcPr>
            <w:tcW w:w="6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6ED84DD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Время зарядки</w:t>
            </w:r>
          </w:p>
        </w:tc>
        <w:tc>
          <w:tcPr>
            <w:tcW w:w="3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10EF677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6–8 ч</w:t>
            </w:r>
          </w:p>
        </w:tc>
      </w:tr>
      <w:tr w:rsidR="0020340E" w14:paraId="75380DBE" w14:textId="77777777">
        <w:trPr>
          <w:cantSplit/>
        </w:trPr>
        <w:tc>
          <w:tcPr>
            <w:tcW w:w="6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CB4A6E9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Уровень шума</w:t>
            </w:r>
          </w:p>
        </w:tc>
        <w:tc>
          <w:tcPr>
            <w:tcW w:w="3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9741434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65 дБ</w:t>
            </w:r>
          </w:p>
        </w:tc>
      </w:tr>
      <w:tr w:rsidR="0020340E" w14:paraId="2FC3ED2F" w14:textId="77777777">
        <w:trPr>
          <w:cantSplit/>
        </w:trPr>
        <w:tc>
          <w:tcPr>
            <w:tcW w:w="6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2741FCC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Габариты Д × Ш × В</w:t>
            </w:r>
          </w:p>
        </w:tc>
        <w:tc>
          <w:tcPr>
            <w:tcW w:w="3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BF48CA2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1550 × 1050 × 1360 мм</w:t>
            </w:r>
          </w:p>
        </w:tc>
      </w:tr>
      <w:tr w:rsidR="0020340E" w14:paraId="080A9586" w14:textId="77777777">
        <w:trPr>
          <w:cantSplit/>
        </w:trPr>
        <w:tc>
          <w:tcPr>
            <w:tcW w:w="6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A6EF5C0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Масса с батареями</w:t>
            </w:r>
          </w:p>
        </w:tc>
        <w:tc>
          <w:tcPr>
            <w:tcW w:w="3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DD679C6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245 кг</w:t>
            </w:r>
          </w:p>
        </w:tc>
      </w:tr>
      <w:tr w:rsidR="0020340E" w14:paraId="341661D6" w14:textId="77777777">
        <w:trPr>
          <w:cantSplit/>
        </w:trPr>
        <w:tc>
          <w:tcPr>
            <w:tcW w:w="6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916DB12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Предельный уклон без нагрузки</w:t>
            </w:r>
          </w:p>
        </w:tc>
        <w:tc>
          <w:tcPr>
            <w:tcW w:w="3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CDF0D85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менее 8 %</w:t>
            </w:r>
          </w:p>
        </w:tc>
      </w:tr>
      <w:tr w:rsidR="0020340E" w:rsidRPr="00AC6215" w14:paraId="6EB996FB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59B42343" w14:textId="77777777" w:rsidR="0020340E" w:rsidRPr="00AC6215" w:rsidRDefault="00220E8B">
            <w:pPr>
              <w:spacing w:after="0"/>
              <w:rPr>
                <w:lang w:val="ru-RU"/>
              </w:rPr>
            </w:pPr>
            <w:proofErr w:type="gramStart"/>
            <w:r w:rsidRPr="00AC6215">
              <w:rPr>
                <w:b/>
                <w:color w:val="0788B0"/>
                <w:sz w:val="19"/>
                <w:lang w:val="ru-RU"/>
              </w:rPr>
              <w:t xml:space="preserve">ПРИМЕЧАНИЕ  </w:t>
            </w:r>
            <w:r w:rsidRPr="00AC6215">
              <w:rPr>
                <w:sz w:val="20"/>
                <w:lang w:val="ru-RU"/>
              </w:rPr>
              <w:t>Рабочая</w:t>
            </w:r>
            <w:proofErr w:type="gramEnd"/>
            <w:r w:rsidRPr="00AC6215">
              <w:rPr>
                <w:sz w:val="20"/>
                <w:lang w:val="ru-RU"/>
              </w:rPr>
              <w:t xml:space="preserve"> производительность зависит от состояния пола, выбранной скорости, расхода воды и количества поворотов.</w:t>
            </w:r>
          </w:p>
        </w:tc>
      </w:tr>
    </w:tbl>
    <w:p w14:paraId="60E20CA0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5B0B3043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574767E2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04</w:t>
      </w:r>
    </w:p>
    <w:p w14:paraId="6969385E" w14:textId="77777777" w:rsidR="0020340E" w:rsidRDefault="00220E8B">
      <w:pPr>
        <w:pStyle w:val="1"/>
      </w:pPr>
      <w:r>
        <w:t>Устройство машины</w:t>
      </w:r>
    </w:p>
    <w:p w14:paraId="04A4643D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DFFF5E4" wp14:editId="3F890F68">
            <wp:extent cx="6172200" cy="4872789"/>
            <wp:effectExtent l="0" t="0" r="0" b="0"/>
            <wp:docPr id="3" name="Цветная фотография машины с девятью пронумерованными узлами" descr="Цветная фотография машины с девятью пронумерованными узл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verview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872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635D4" w14:textId="77777777" w:rsidR="0020340E" w:rsidRDefault="00220E8B">
      <w:pPr>
        <w:pStyle w:val="FigureCaption"/>
        <w:keepLines/>
      </w:pPr>
      <w:r>
        <w:t>Основные элементы TOR JH-800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4420"/>
        <w:gridCol w:w="650"/>
        <w:gridCol w:w="4420"/>
      </w:tblGrid>
      <w:tr w:rsidR="0020340E" w14:paraId="5E5B9A42" w14:textId="77777777">
        <w:trPr>
          <w:cantSplit/>
          <w:tblHeader/>
        </w:trPr>
        <w:tc>
          <w:tcPr>
            <w:tcW w:w="6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06BCC4C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28967FC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  <w:tc>
          <w:tcPr>
            <w:tcW w:w="65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C67095B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44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7DEEDF5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</w:tr>
      <w:tr w:rsidR="0020340E" w:rsidRPr="00AC6215" w14:paraId="6CF5BF31" w14:textId="77777777">
        <w:trPr>
          <w:cantSplit/>
        </w:trPr>
        <w:tc>
          <w:tcPr>
            <w:tcW w:w="6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B39B009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1</w:t>
            </w:r>
          </w:p>
        </w:tc>
        <w:tc>
          <w:tcPr>
            <w:tcW w:w="44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F235635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7"/>
                <w:lang w:val="ru-RU"/>
              </w:rPr>
              <w:t>Рулевое колесо и панель управления</w:t>
            </w:r>
          </w:p>
        </w:tc>
        <w:tc>
          <w:tcPr>
            <w:tcW w:w="6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9AF22B8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6</w:t>
            </w:r>
          </w:p>
        </w:tc>
        <w:tc>
          <w:tcPr>
            <w:tcW w:w="44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ED3C33D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7"/>
                <w:lang w:val="ru-RU"/>
              </w:rPr>
              <w:t>Передний бампер и защитные ролики</w:t>
            </w:r>
          </w:p>
        </w:tc>
      </w:tr>
      <w:tr w:rsidR="0020340E" w:rsidRPr="00AC6215" w14:paraId="4272282D" w14:textId="77777777">
        <w:trPr>
          <w:cantSplit/>
        </w:trPr>
        <w:tc>
          <w:tcPr>
            <w:tcW w:w="6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AB4B84F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2</w:t>
            </w:r>
          </w:p>
        </w:tc>
        <w:tc>
          <w:tcPr>
            <w:tcW w:w="44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20F6BC3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Сиденье / сервисная крышка</w:t>
            </w:r>
          </w:p>
        </w:tc>
        <w:tc>
          <w:tcPr>
            <w:tcW w:w="6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4A61977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7</w:t>
            </w:r>
          </w:p>
        </w:tc>
        <w:tc>
          <w:tcPr>
            <w:tcW w:w="44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32BCD5D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7"/>
                <w:lang w:val="ru-RU"/>
              </w:rPr>
              <w:t>Площадка и педальные органы управления</w:t>
            </w:r>
          </w:p>
        </w:tc>
      </w:tr>
      <w:tr w:rsidR="0020340E" w:rsidRPr="00AC6215" w14:paraId="52530F68" w14:textId="77777777">
        <w:trPr>
          <w:cantSplit/>
        </w:trPr>
        <w:tc>
          <w:tcPr>
            <w:tcW w:w="6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07C1374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3</w:t>
            </w:r>
          </w:p>
        </w:tc>
        <w:tc>
          <w:tcPr>
            <w:tcW w:w="44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303101A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7"/>
                <w:lang w:val="ru-RU"/>
              </w:rPr>
              <w:t>Бак чистой воды и указатель уровня</w:t>
            </w:r>
          </w:p>
        </w:tc>
        <w:tc>
          <w:tcPr>
            <w:tcW w:w="6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78D6972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8</w:t>
            </w:r>
          </w:p>
        </w:tc>
        <w:tc>
          <w:tcPr>
            <w:tcW w:w="44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7131681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7"/>
                <w:lang w:val="ru-RU"/>
              </w:rPr>
              <w:t>Бак грязной воды и сигнальный маяк</w:t>
            </w:r>
          </w:p>
        </w:tc>
      </w:tr>
      <w:tr w:rsidR="0020340E" w:rsidRPr="00AC6215" w14:paraId="2B58573B" w14:textId="77777777">
        <w:trPr>
          <w:cantSplit/>
        </w:trPr>
        <w:tc>
          <w:tcPr>
            <w:tcW w:w="6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782D9A1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4</w:t>
            </w:r>
          </w:p>
        </w:tc>
        <w:tc>
          <w:tcPr>
            <w:tcW w:w="44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1E3CEF4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Ведущее колесо</w:t>
            </w:r>
          </w:p>
        </w:tc>
        <w:tc>
          <w:tcPr>
            <w:tcW w:w="65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B873BD6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9</w:t>
            </w:r>
          </w:p>
        </w:tc>
        <w:tc>
          <w:tcPr>
            <w:tcW w:w="44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E0F485F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7"/>
                <w:lang w:val="ru-RU"/>
              </w:rPr>
              <w:t xml:space="preserve">Передняя </w:t>
            </w:r>
            <w:r w:rsidRPr="00AC6215">
              <w:rPr>
                <w:sz w:val="17"/>
                <w:lang w:val="ru-RU"/>
              </w:rPr>
              <w:t xml:space="preserve">консоль с маркировкой </w:t>
            </w:r>
            <w:r>
              <w:rPr>
                <w:sz w:val="17"/>
              </w:rPr>
              <w:t>TOR</w:t>
            </w:r>
          </w:p>
        </w:tc>
      </w:tr>
      <w:tr w:rsidR="0020340E" w14:paraId="4ED03690" w14:textId="77777777">
        <w:trPr>
          <w:cantSplit/>
        </w:trPr>
        <w:tc>
          <w:tcPr>
            <w:tcW w:w="6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7172981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5</w:t>
            </w:r>
          </w:p>
        </w:tc>
        <w:tc>
          <w:tcPr>
            <w:tcW w:w="44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A0271C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Щеточный узел</w:t>
            </w:r>
          </w:p>
        </w:tc>
        <w:tc>
          <w:tcPr>
            <w:tcW w:w="65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10930B7" w14:textId="77777777" w:rsidR="0020340E" w:rsidRDefault="0020340E">
            <w:pPr>
              <w:spacing w:after="0" w:line="259" w:lineRule="auto"/>
            </w:pPr>
          </w:p>
        </w:tc>
        <w:tc>
          <w:tcPr>
            <w:tcW w:w="44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89ECAA1" w14:textId="77777777" w:rsidR="0020340E" w:rsidRDefault="0020340E">
            <w:pPr>
              <w:spacing w:after="0" w:line="259" w:lineRule="auto"/>
            </w:pPr>
          </w:p>
        </w:tc>
      </w:tr>
      <w:tr w:rsidR="0020340E" w:rsidRPr="00AC6215" w14:paraId="77A295EE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4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24CA155F" w14:textId="77777777" w:rsidR="0020340E" w:rsidRPr="00AC6215" w:rsidRDefault="00220E8B">
            <w:pPr>
              <w:spacing w:after="0"/>
              <w:rPr>
                <w:lang w:val="ru-RU"/>
              </w:rPr>
            </w:pPr>
            <w:r w:rsidRPr="00AC6215">
              <w:rPr>
                <w:b/>
                <w:color w:val="0788B0"/>
                <w:sz w:val="19"/>
                <w:lang w:val="ru-RU"/>
              </w:rPr>
              <w:t xml:space="preserve">ПЕРЕД </w:t>
            </w:r>
            <w:proofErr w:type="gramStart"/>
            <w:r w:rsidRPr="00AC6215">
              <w:rPr>
                <w:b/>
                <w:color w:val="0788B0"/>
                <w:sz w:val="19"/>
                <w:lang w:val="ru-RU"/>
              </w:rPr>
              <w:t xml:space="preserve">РАБОТОЙ  </w:t>
            </w:r>
            <w:r w:rsidRPr="00AC6215">
              <w:rPr>
                <w:sz w:val="20"/>
                <w:lang w:val="ru-RU"/>
              </w:rPr>
              <w:t>Осмотрите</w:t>
            </w:r>
            <w:proofErr w:type="gramEnd"/>
            <w:r w:rsidRPr="00AC6215">
              <w:rPr>
                <w:sz w:val="20"/>
                <w:lang w:val="ru-RU"/>
              </w:rPr>
              <w:t xml:space="preserve"> машину по кругу: утечки, повреждения колес, щеток, скребка, шлангов и кабелей недопустимы.</w:t>
            </w:r>
          </w:p>
        </w:tc>
      </w:tr>
    </w:tbl>
    <w:p w14:paraId="335EC30C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556D794D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63D365EC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05</w:t>
      </w:r>
    </w:p>
    <w:p w14:paraId="3FF9FE9A" w14:textId="77777777" w:rsidR="0020340E" w:rsidRDefault="00220E8B">
      <w:pPr>
        <w:pStyle w:val="1"/>
      </w:pPr>
      <w:r>
        <w:t>Панель управления</w:t>
      </w:r>
    </w:p>
    <w:p w14:paraId="74A93B0D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0820F1FC" wp14:editId="72F004EB">
            <wp:extent cx="6217920" cy="4188915"/>
            <wp:effectExtent l="0" t="0" r="0" b="0"/>
            <wp:docPr id="4" name="Крупная цветная фотография панели управления с восемью обозначениями" descr="Крупная цветная фотография панели управления с восемью обозначени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418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B4B26" w14:textId="77777777" w:rsidR="0020340E" w:rsidRDefault="00220E8B">
      <w:pPr>
        <w:pStyle w:val="FigureCaption"/>
        <w:keepLines/>
      </w:pPr>
      <w:r>
        <w:t>Органы управления JH-800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9240"/>
      </w:tblGrid>
      <w:tr w:rsidR="0020340E" w14:paraId="1925797B" w14:textId="77777777">
        <w:trPr>
          <w:cantSplit/>
          <w:tblHeader/>
        </w:trPr>
        <w:tc>
          <w:tcPr>
            <w:tcW w:w="9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28EBA29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92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8888A11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 w:rsidR="0020340E" w14:paraId="71A33C57" w14:textId="77777777">
        <w:trPr>
          <w:cantSplit/>
        </w:trPr>
        <w:tc>
          <w:tcPr>
            <w:tcW w:w="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DB22C37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1</w:t>
            </w:r>
          </w:p>
        </w:tc>
        <w:tc>
          <w:tcPr>
            <w:tcW w:w="92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7570D3A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Переключатель направления движения</w:t>
            </w:r>
          </w:p>
        </w:tc>
      </w:tr>
      <w:tr w:rsidR="0020340E" w14:paraId="335DD28B" w14:textId="77777777">
        <w:trPr>
          <w:cantSplit/>
        </w:trPr>
        <w:tc>
          <w:tcPr>
            <w:tcW w:w="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E4EC061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2</w:t>
            </w:r>
          </w:p>
        </w:tc>
        <w:tc>
          <w:tcPr>
            <w:tcW w:w="92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371CEF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Выключатель щеточного узла</w:t>
            </w:r>
          </w:p>
        </w:tc>
      </w:tr>
      <w:tr w:rsidR="0020340E" w14:paraId="577001C4" w14:textId="77777777">
        <w:trPr>
          <w:cantSplit/>
        </w:trPr>
        <w:tc>
          <w:tcPr>
            <w:tcW w:w="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162F08B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3</w:t>
            </w:r>
          </w:p>
        </w:tc>
        <w:tc>
          <w:tcPr>
            <w:tcW w:w="92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BB2DA5D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Выключатель освещения</w:t>
            </w:r>
          </w:p>
        </w:tc>
      </w:tr>
      <w:tr w:rsidR="0020340E" w14:paraId="7B43D66C" w14:textId="77777777">
        <w:trPr>
          <w:cantSplit/>
        </w:trPr>
        <w:tc>
          <w:tcPr>
            <w:tcW w:w="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F00B030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4</w:t>
            </w:r>
          </w:p>
        </w:tc>
        <w:tc>
          <w:tcPr>
            <w:tcW w:w="92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8742888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Регулятор подачи воды / раствора</w:t>
            </w:r>
          </w:p>
        </w:tc>
      </w:tr>
      <w:tr w:rsidR="0020340E" w14:paraId="5C4C378E" w14:textId="77777777">
        <w:trPr>
          <w:cantSplit/>
        </w:trPr>
        <w:tc>
          <w:tcPr>
            <w:tcW w:w="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85F873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5</w:t>
            </w:r>
          </w:p>
        </w:tc>
        <w:tc>
          <w:tcPr>
            <w:tcW w:w="92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299407F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Выключатель всасывания</w:t>
            </w:r>
          </w:p>
        </w:tc>
      </w:tr>
      <w:tr w:rsidR="0020340E" w:rsidRPr="00AC6215" w14:paraId="0D1D6FF5" w14:textId="77777777">
        <w:trPr>
          <w:cantSplit/>
        </w:trPr>
        <w:tc>
          <w:tcPr>
            <w:tcW w:w="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2FC203E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6</w:t>
            </w:r>
          </w:p>
        </w:tc>
        <w:tc>
          <w:tcPr>
            <w:tcW w:w="92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D6DECAC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7"/>
                <w:lang w:val="ru-RU"/>
              </w:rPr>
              <w:t>Индикатор батареи и счетчик моточасов</w:t>
            </w:r>
          </w:p>
        </w:tc>
      </w:tr>
      <w:tr w:rsidR="0020340E" w14:paraId="6463F658" w14:textId="77777777">
        <w:trPr>
          <w:cantSplit/>
        </w:trPr>
        <w:tc>
          <w:tcPr>
            <w:tcW w:w="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D5CCBF1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7</w:t>
            </w:r>
          </w:p>
        </w:tc>
        <w:tc>
          <w:tcPr>
            <w:tcW w:w="92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C08B066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Замок зажигания</w:t>
            </w:r>
          </w:p>
        </w:tc>
      </w:tr>
      <w:tr w:rsidR="0020340E" w14:paraId="611024D1" w14:textId="77777777">
        <w:trPr>
          <w:cantSplit/>
        </w:trPr>
        <w:tc>
          <w:tcPr>
            <w:tcW w:w="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9EE7E22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8</w:t>
            </w:r>
          </w:p>
        </w:tc>
        <w:tc>
          <w:tcPr>
            <w:tcW w:w="92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D69DB54" w14:textId="77777777" w:rsidR="0020340E" w:rsidRDefault="00220E8B">
            <w:pPr>
              <w:spacing w:after="0" w:line="259" w:lineRule="auto"/>
            </w:pPr>
            <w:r>
              <w:rPr>
                <w:sz w:val="17"/>
              </w:rPr>
              <w:t>Звуковой сигнал</w:t>
            </w:r>
          </w:p>
        </w:tc>
      </w:tr>
      <w:tr w:rsidR="0020340E" w:rsidRPr="00AC6215" w14:paraId="0858EB87" w14:textId="77777777">
        <w:tblPrEx>
          <w:tblBorders>
            <w:top w:val="single" w:sz="9" w:space="0" w:color="D79600"/>
            <w:left w:val="single" w:sz="9" w:space="0" w:color="D79600"/>
            <w:bottom w:val="single" w:sz="9" w:space="0" w:color="D79600"/>
            <w:right w:val="single" w:sz="9" w:space="0" w:color="D7960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3615724" w14:textId="77777777" w:rsidR="0020340E" w:rsidRPr="00AC6215" w:rsidRDefault="00220E8B">
            <w:pPr>
              <w:spacing w:after="0"/>
              <w:rPr>
                <w:lang w:val="ru-RU"/>
              </w:rPr>
            </w:pPr>
            <w:r w:rsidRPr="00AC6215">
              <w:rPr>
                <w:b/>
                <w:color w:val="D79600"/>
                <w:sz w:val="19"/>
                <w:lang w:val="ru-RU"/>
              </w:rPr>
              <w:t xml:space="preserve">ПОРЯДОК </w:t>
            </w:r>
            <w:proofErr w:type="gramStart"/>
            <w:r w:rsidRPr="00AC6215">
              <w:rPr>
                <w:b/>
                <w:color w:val="D79600"/>
                <w:sz w:val="19"/>
                <w:lang w:val="ru-RU"/>
              </w:rPr>
              <w:t xml:space="preserve">ВКЛЮЧЕНИЯ  </w:t>
            </w:r>
            <w:r w:rsidRPr="00AC6215">
              <w:rPr>
                <w:sz w:val="20"/>
                <w:lang w:val="ru-RU"/>
              </w:rPr>
              <w:t>Поверните</w:t>
            </w:r>
            <w:proofErr w:type="gramEnd"/>
            <w:r w:rsidRPr="00AC6215">
              <w:rPr>
                <w:sz w:val="20"/>
                <w:lang w:val="ru-RU"/>
              </w:rPr>
              <w:t xml:space="preserve"> ключ только после того, как оператор занял место, направление движения выбрано осознанно, а педаль хода отпущена.</w:t>
            </w:r>
          </w:p>
        </w:tc>
      </w:tr>
    </w:tbl>
    <w:p w14:paraId="56505FA6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647259B1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11E7B4D8" w14:textId="77777777" w:rsidR="0020340E" w:rsidRPr="00AC6215" w:rsidRDefault="00220E8B">
      <w:pPr>
        <w:keepNext/>
        <w:spacing w:after="40"/>
        <w:rPr>
          <w:lang w:val="ru-RU"/>
        </w:rPr>
      </w:pPr>
      <w:r w:rsidRPr="00AC6215">
        <w:rPr>
          <w:b/>
          <w:color w:val="0788B0"/>
          <w:sz w:val="18"/>
          <w:lang w:val="ru-RU"/>
        </w:rPr>
        <w:t>РАЗДЕЛ 06</w:t>
      </w:r>
    </w:p>
    <w:p w14:paraId="01117845" w14:textId="77777777" w:rsidR="0020340E" w:rsidRPr="00AC6215" w:rsidRDefault="00220E8B">
      <w:pPr>
        <w:pStyle w:val="1"/>
        <w:rPr>
          <w:lang w:val="ru-RU"/>
        </w:rPr>
      </w:pPr>
      <w:r w:rsidRPr="00AC6215">
        <w:rPr>
          <w:lang w:val="ru-RU"/>
        </w:rPr>
        <w:t>Подготовка к работе</w:t>
      </w:r>
    </w:p>
    <w:p w14:paraId="163FB294" w14:textId="77777777" w:rsidR="0020340E" w:rsidRPr="00AC6215" w:rsidRDefault="00220E8B">
      <w:pPr>
        <w:pStyle w:val="2"/>
        <w:rPr>
          <w:lang w:val="ru-RU"/>
        </w:rPr>
      </w:pPr>
      <w:r w:rsidRPr="00AC6215">
        <w:rPr>
          <w:lang w:val="ru-RU"/>
        </w:rPr>
        <w:t>Контрольный осмотр</w:t>
      </w:r>
    </w:p>
    <w:p w14:paraId="24B2A47F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 xml:space="preserve">Убедитесь, что батарея заряжена, клеммы чистые и </w:t>
      </w:r>
      <w:r w:rsidRPr="00AC6215">
        <w:rPr>
          <w:lang w:val="ru-RU"/>
        </w:rPr>
        <w:t>разъем зарядки отключен.</w:t>
      </w:r>
    </w:p>
    <w:p w14:paraId="745D5B1C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Проверьте износ и крепление дисковых щеток, скребка и защитных колес.</w:t>
      </w:r>
    </w:p>
    <w:p w14:paraId="3C7D47DB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Очистите фильтр чистой воды, поплавковый фильтр и всасывающий шланг.</w:t>
      </w:r>
    </w:p>
    <w:p w14:paraId="2D3A7666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Убедитесь, что сливные пробки и крышки баков плотно закрыты.</w:t>
      </w:r>
    </w:p>
    <w:p w14:paraId="36DCF8BA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Проверьте отсутствие утечек и с</w:t>
      </w:r>
      <w:r w:rsidRPr="00AC6215">
        <w:rPr>
          <w:lang w:val="ru-RU"/>
        </w:rPr>
        <w:t>вободный ход педалей и рулевого управления.</w:t>
      </w:r>
    </w:p>
    <w:p w14:paraId="563ED0F5" w14:textId="77777777" w:rsidR="0020340E" w:rsidRDefault="00220E8B">
      <w:pPr>
        <w:pStyle w:val="2"/>
      </w:pPr>
      <w:proofErr w:type="spellStart"/>
      <w:r>
        <w:t>Заполнение</w:t>
      </w:r>
      <w:proofErr w:type="spellEnd"/>
      <w:r>
        <w:t xml:space="preserve"> </w:t>
      </w:r>
      <w:proofErr w:type="spellStart"/>
      <w:r>
        <w:t>бака</w:t>
      </w:r>
      <w:proofErr w:type="spellEnd"/>
      <w:r>
        <w:t xml:space="preserve"> </w:t>
      </w:r>
      <w:proofErr w:type="spellStart"/>
      <w:r>
        <w:t>чистой</w:t>
      </w:r>
      <w:proofErr w:type="spellEnd"/>
      <w:r>
        <w:t xml:space="preserve"> </w:t>
      </w:r>
      <w:proofErr w:type="spellStart"/>
      <w:r>
        <w:t>воды</w:t>
      </w:r>
      <w:proofErr w:type="spellEnd"/>
    </w:p>
    <w:p w14:paraId="42E33B98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Остановите машину на ровной поверхности и выключите питание.</w:t>
      </w:r>
    </w:p>
    <w:p w14:paraId="227201F9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Откройте заливную горловину и заполните бак чистой водой температурой не выше 40 °</w:t>
      </w:r>
      <w:r>
        <w:t>C</w:t>
      </w:r>
      <w:r w:rsidRPr="00AC6215">
        <w:rPr>
          <w:lang w:val="ru-RU"/>
        </w:rPr>
        <w:t>.</w:t>
      </w:r>
    </w:p>
    <w:p w14:paraId="0AC27970" w14:textId="77777777" w:rsidR="0020340E" w:rsidRDefault="00220E8B">
      <w:pPr>
        <w:numPr>
          <w:ilvl w:val="0"/>
          <w:numId w:val="1"/>
        </w:numPr>
        <w:spacing w:after="80" w:line="278" w:lineRule="auto"/>
      </w:pPr>
      <w:r w:rsidRPr="00AC6215">
        <w:rPr>
          <w:lang w:val="ru-RU"/>
        </w:rPr>
        <w:t xml:space="preserve">Добавьте </w:t>
      </w:r>
      <w:proofErr w:type="spellStart"/>
      <w:r w:rsidRPr="00AC6215">
        <w:rPr>
          <w:lang w:val="ru-RU"/>
        </w:rPr>
        <w:t>малопенящееся</w:t>
      </w:r>
      <w:proofErr w:type="spellEnd"/>
      <w:r w:rsidRPr="00AC6215">
        <w:rPr>
          <w:lang w:val="ru-RU"/>
        </w:rPr>
        <w:t xml:space="preserve"> средство в дози</w:t>
      </w:r>
      <w:r w:rsidRPr="00AC6215">
        <w:rPr>
          <w:lang w:val="ru-RU"/>
        </w:rPr>
        <w:t xml:space="preserve">ровке его производителя.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допускайте</w:t>
      </w:r>
      <w:proofErr w:type="spellEnd"/>
      <w:r>
        <w:t xml:space="preserve"> </w:t>
      </w:r>
      <w:proofErr w:type="spellStart"/>
      <w:r>
        <w:t>переполнения</w:t>
      </w:r>
      <w:proofErr w:type="spellEnd"/>
      <w:r>
        <w:t>.</w:t>
      </w:r>
    </w:p>
    <w:p w14:paraId="61B97834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Закройте крышку и убедитесь, что сливной кран закрыт.</w:t>
      </w:r>
    </w:p>
    <w:tbl>
      <w:tblPr>
        <w:tblW w:w="10140" w:type="dxa"/>
        <w:tblInd w:w="175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372B4A93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23455DC6" w14:textId="77777777" w:rsidR="0020340E" w:rsidRPr="00AC6215" w:rsidRDefault="00220E8B">
            <w:pPr>
              <w:spacing w:after="0"/>
              <w:rPr>
                <w:lang w:val="ru-RU"/>
              </w:rPr>
            </w:pPr>
            <w:r w:rsidRPr="00AC6215">
              <w:rPr>
                <w:b/>
                <w:color w:val="C5362C"/>
                <w:sz w:val="19"/>
                <w:lang w:val="ru-RU"/>
              </w:rPr>
              <w:t xml:space="preserve">МОЮЩЕЕ </w:t>
            </w:r>
            <w:proofErr w:type="gramStart"/>
            <w:r w:rsidRPr="00AC6215">
              <w:rPr>
                <w:b/>
                <w:color w:val="C5362C"/>
                <w:sz w:val="19"/>
                <w:lang w:val="ru-RU"/>
              </w:rPr>
              <w:t xml:space="preserve">СРЕДСТВО  </w:t>
            </w:r>
            <w:r w:rsidRPr="00AC6215">
              <w:rPr>
                <w:sz w:val="20"/>
                <w:lang w:val="ru-RU"/>
              </w:rPr>
              <w:t>Не</w:t>
            </w:r>
            <w:proofErr w:type="gramEnd"/>
            <w:r w:rsidRPr="00AC6215">
              <w:rPr>
                <w:sz w:val="20"/>
                <w:lang w:val="ru-RU"/>
              </w:rPr>
              <w:t xml:space="preserve"> используйте сильно пенящиеся бытовые составы, растворители, кислоты и вещества, затвердевающие после высыхания.</w:t>
            </w:r>
          </w:p>
        </w:tc>
      </w:tr>
    </w:tbl>
    <w:p w14:paraId="12D8B47C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1E90ACAD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2F3D2218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07</w:t>
      </w:r>
    </w:p>
    <w:p w14:paraId="5751C3DD" w14:textId="77777777" w:rsidR="0020340E" w:rsidRDefault="00220E8B">
      <w:pPr>
        <w:pStyle w:val="1"/>
      </w:pPr>
      <w:r>
        <w:t>Щеточный узел</w:t>
      </w:r>
    </w:p>
    <w:p w14:paraId="76D3EA9F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7CF9AA4C" wp14:editId="11071A6D">
            <wp:extent cx="5669280" cy="5223837"/>
            <wp:effectExtent l="0" t="0" r="0" b="0"/>
            <wp:docPr id="5" name="Боковой вид машины с дисковыми щетками под корпусом" descr="Боковой вид машины с дисковыми щетками под корпу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d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CC0D6" w14:textId="77777777" w:rsidR="0020340E" w:rsidRPr="00AC6215" w:rsidRDefault="00220E8B">
      <w:pPr>
        <w:pStyle w:val="FigureCaption"/>
        <w:keepLines/>
        <w:rPr>
          <w:lang w:val="ru-RU"/>
        </w:rPr>
      </w:pPr>
      <w:proofErr w:type="spellStart"/>
      <w:r w:rsidRPr="00AC6215">
        <w:rPr>
          <w:lang w:val="ru-RU"/>
        </w:rPr>
        <w:t>Двухщеточный</w:t>
      </w:r>
      <w:proofErr w:type="spellEnd"/>
      <w:r w:rsidRPr="00AC6215">
        <w:rPr>
          <w:lang w:val="ru-RU"/>
        </w:rPr>
        <w:t xml:space="preserve"> узел под корпусом машины</w:t>
      </w:r>
    </w:p>
    <w:p w14:paraId="41DE9AF3" w14:textId="77777777" w:rsidR="0020340E" w:rsidRPr="00AC6215" w:rsidRDefault="00220E8B">
      <w:pPr>
        <w:pStyle w:val="2"/>
        <w:rPr>
          <w:lang w:val="ru-RU"/>
        </w:rPr>
      </w:pPr>
      <w:r w:rsidRPr="00AC6215">
        <w:rPr>
          <w:lang w:val="ru-RU"/>
        </w:rPr>
        <w:t>Работа узла</w:t>
      </w:r>
    </w:p>
    <w:p w14:paraId="13EB2184" w14:textId="77777777" w:rsidR="0020340E" w:rsidRDefault="00220E8B">
      <w:r w:rsidRPr="00AC6215">
        <w:rPr>
          <w:lang w:val="ru-RU"/>
        </w:rPr>
        <w:t xml:space="preserve">Две дисковые щетки приводятся отдельными двигателями. При опускании и включении узла вода подается в рабочую зону.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подъеме</w:t>
      </w:r>
      <w:proofErr w:type="spellEnd"/>
      <w:r>
        <w:t xml:space="preserve"> </w:t>
      </w:r>
      <w:proofErr w:type="spellStart"/>
      <w:r>
        <w:t>щеток</w:t>
      </w:r>
      <w:proofErr w:type="spellEnd"/>
      <w:r>
        <w:t xml:space="preserve"> </w:t>
      </w:r>
      <w:proofErr w:type="spellStart"/>
      <w:r>
        <w:t>подачу</w:t>
      </w:r>
      <w:proofErr w:type="spellEnd"/>
      <w:r>
        <w:t xml:space="preserve"> воды выключают.</w:t>
      </w:r>
    </w:p>
    <w:p w14:paraId="3E717223" w14:textId="77777777" w:rsidR="0020340E" w:rsidRDefault="00220E8B">
      <w:pPr>
        <w:pStyle w:val="2"/>
      </w:pPr>
      <w:r>
        <w:t>Очистка и снятие</w:t>
      </w:r>
    </w:p>
    <w:p w14:paraId="21347080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Остановите машину</w:t>
      </w:r>
      <w:r w:rsidRPr="00AC6215">
        <w:rPr>
          <w:lang w:val="ru-RU"/>
        </w:rPr>
        <w:t>, выньте ключ и отключите батарею.</w:t>
      </w:r>
    </w:p>
    <w:p w14:paraId="73CC926C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Поднимите щеточный узел и удалите намотавшуюся проволоку, нити и волосы.</w:t>
      </w:r>
    </w:p>
    <w:p w14:paraId="0A1A34B8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Проверьте щетину, крепления, защитный обод и свободное вращение дисков.</w:t>
      </w:r>
    </w:p>
    <w:p w14:paraId="2A653782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При снятии щетки поддерживайте ее снизу; после установки убедитесь в надежно</w:t>
      </w:r>
      <w:r w:rsidRPr="00AC6215">
        <w:rPr>
          <w:lang w:val="ru-RU"/>
        </w:rPr>
        <w:t>й фиксации.</w:t>
      </w: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4D181E03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80F46B4" w14:textId="77777777" w:rsidR="0020340E" w:rsidRPr="00AC6215" w:rsidRDefault="00220E8B">
            <w:pPr>
              <w:spacing w:after="0"/>
              <w:rPr>
                <w:lang w:val="ru-RU"/>
              </w:rPr>
            </w:pPr>
            <w:proofErr w:type="gramStart"/>
            <w:r w:rsidRPr="00AC6215">
              <w:rPr>
                <w:b/>
                <w:color w:val="D79600"/>
                <w:sz w:val="19"/>
                <w:lang w:val="ru-RU"/>
              </w:rPr>
              <w:t xml:space="preserve">ИЗНОС  </w:t>
            </w:r>
            <w:r w:rsidRPr="00AC6215">
              <w:rPr>
                <w:sz w:val="20"/>
                <w:lang w:val="ru-RU"/>
              </w:rPr>
              <w:t>Заменяйте</w:t>
            </w:r>
            <w:proofErr w:type="gramEnd"/>
            <w:r w:rsidRPr="00AC6215">
              <w:rPr>
                <w:sz w:val="20"/>
                <w:lang w:val="ru-RU"/>
              </w:rPr>
              <w:t xml:space="preserve"> щетки комплектом, если щетина деформирована или рабочая поверхность очищается неравномерно.</w:t>
            </w:r>
          </w:p>
        </w:tc>
      </w:tr>
    </w:tbl>
    <w:p w14:paraId="314442E4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22C6EA97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44225A74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08</w:t>
      </w:r>
    </w:p>
    <w:p w14:paraId="74F4E56F" w14:textId="77777777" w:rsidR="0020340E" w:rsidRDefault="00220E8B">
      <w:pPr>
        <w:pStyle w:val="1"/>
      </w:pPr>
      <w:r>
        <w:t>Водосборная балка</w:t>
      </w:r>
    </w:p>
    <w:p w14:paraId="7212D699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588D81F7" wp14:editId="47BFCDAD">
            <wp:extent cx="6080760" cy="4224528"/>
            <wp:effectExtent l="0" t="0" r="0" b="0"/>
            <wp:docPr id="6" name="Задний вид машины с шестью обозначениями бака, шлангов и водосборной балки" descr="Задний вид машины с шестью обозначениями бака, шлангов и водосборной бал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r_map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42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F8E69" w14:textId="77777777" w:rsidR="0020340E" w:rsidRDefault="00220E8B">
      <w:pPr>
        <w:pStyle w:val="FigureCaption"/>
        <w:keepLines/>
      </w:pPr>
      <w:r>
        <w:t>Задняя часть и водосборный узел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9240"/>
      </w:tblGrid>
      <w:tr w:rsidR="0020340E" w14:paraId="2F373915" w14:textId="77777777">
        <w:trPr>
          <w:cantSplit/>
          <w:tblHeader/>
        </w:trPr>
        <w:tc>
          <w:tcPr>
            <w:tcW w:w="9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AC74276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w="92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94D8D6B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Элемент</w:t>
            </w:r>
          </w:p>
        </w:tc>
      </w:tr>
      <w:tr w:rsidR="0020340E" w14:paraId="2A0A2FAE" w14:textId="77777777">
        <w:trPr>
          <w:cantSplit/>
        </w:trPr>
        <w:tc>
          <w:tcPr>
            <w:tcW w:w="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95B42A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1</w:t>
            </w:r>
          </w:p>
        </w:tc>
        <w:tc>
          <w:tcPr>
            <w:tcW w:w="92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E2DB1C9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Крышка бака грязной воды</w:t>
            </w:r>
          </w:p>
        </w:tc>
      </w:tr>
      <w:tr w:rsidR="0020340E" w14:paraId="430BBCE1" w14:textId="77777777">
        <w:trPr>
          <w:cantSplit/>
        </w:trPr>
        <w:tc>
          <w:tcPr>
            <w:tcW w:w="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3D400DF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2</w:t>
            </w:r>
          </w:p>
        </w:tc>
        <w:tc>
          <w:tcPr>
            <w:tcW w:w="92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73262F9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Бак грязной воды</w:t>
            </w:r>
          </w:p>
        </w:tc>
      </w:tr>
      <w:tr w:rsidR="0020340E" w14:paraId="6AE46D02" w14:textId="77777777">
        <w:trPr>
          <w:cantSplit/>
        </w:trPr>
        <w:tc>
          <w:tcPr>
            <w:tcW w:w="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459D616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3</w:t>
            </w:r>
          </w:p>
        </w:tc>
        <w:tc>
          <w:tcPr>
            <w:tcW w:w="92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576D55E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Сливной и всасывающий шланги</w:t>
            </w:r>
          </w:p>
        </w:tc>
      </w:tr>
      <w:tr w:rsidR="0020340E" w14:paraId="2835EE24" w14:textId="77777777">
        <w:trPr>
          <w:cantSplit/>
        </w:trPr>
        <w:tc>
          <w:tcPr>
            <w:tcW w:w="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836DB4A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4</w:t>
            </w:r>
          </w:p>
        </w:tc>
        <w:tc>
          <w:tcPr>
            <w:tcW w:w="92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B877F92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Поплавковый фильтр / тракт всасывания</w:t>
            </w:r>
          </w:p>
        </w:tc>
      </w:tr>
      <w:tr w:rsidR="0020340E" w14:paraId="6CB554FE" w14:textId="77777777">
        <w:trPr>
          <w:cantSplit/>
        </w:trPr>
        <w:tc>
          <w:tcPr>
            <w:tcW w:w="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7FD9659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5</w:t>
            </w:r>
          </w:p>
        </w:tc>
        <w:tc>
          <w:tcPr>
            <w:tcW w:w="92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67DA1D0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Водосборная балка</w:t>
            </w:r>
          </w:p>
        </w:tc>
      </w:tr>
      <w:tr w:rsidR="0020340E" w:rsidRPr="00AC6215" w14:paraId="43D864BC" w14:textId="77777777">
        <w:trPr>
          <w:cantSplit/>
        </w:trPr>
        <w:tc>
          <w:tcPr>
            <w:tcW w:w="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38A8977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6</w:t>
            </w:r>
          </w:p>
        </w:tc>
        <w:tc>
          <w:tcPr>
            <w:tcW w:w="92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C85100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6"/>
                <w:lang w:val="ru-RU"/>
              </w:rPr>
              <w:t>Опорные колеса и регулировка прижима</w:t>
            </w:r>
          </w:p>
        </w:tc>
      </w:tr>
    </w:tbl>
    <w:p w14:paraId="5F9D6453" w14:textId="77777777" w:rsidR="0020340E" w:rsidRDefault="00220E8B">
      <w:pPr>
        <w:pStyle w:val="2"/>
      </w:pPr>
      <w:proofErr w:type="spellStart"/>
      <w:r>
        <w:t>Регулировка</w:t>
      </w:r>
      <w:proofErr w:type="spellEnd"/>
    </w:p>
    <w:p w14:paraId="341EB0CD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Опустите балку на ровный пол и включите всасывание.</w:t>
      </w:r>
    </w:p>
    <w:p w14:paraId="18716A7D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 xml:space="preserve">Отрегулируйте опорные колеса так, чтобы задняя кромка </w:t>
      </w:r>
      <w:r w:rsidRPr="00AC6215">
        <w:rPr>
          <w:lang w:val="ru-RU"/>
        </w:rPr>
        <w:t>равномерно касалась пола по всей ширине.</w:t>
      </w:r>
    </w:p>
    <w:p w14:paraId="520EF1DC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Если остаются полосы, очистите кромку, устраните засор шланга или поверните лезвие на неиспользованную грань.</w:t>
      </w:r>
    </w:p>
    <w:p w14:paraId="22616475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0D57A6B0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09</w:t>
      </w:r>
    </w:p>
    <w:p w14:paraId="76A25AAB" w14:textId="77777777" w:rsidR="0020340E" w:rsidRDefault="00220E8B">
      <w:pPr>
        <w:pStyle w:val="1"/>
      </w:pPr>
      <w:r>
        <w:t>Система подачи воды</w:t>
      </w:r>
    </w:p>
    <w:p w14:paraId="4D7D3CD2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244243BC" wp14:editId="1D2D4DA1">
            <wp:extent cx="6263640" cy="2307657"/>
            <wp:effectExtent l="0" t="0" r="0" b="0"/>
            <wp:docPr id="7" name="Цветная схема системы подачи воды через кран, фильтр и клапан к щеткам" descr="Цветная схема системы подачи воды через кран, фильтр и клапан к щетк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_flow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230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310F1" w14:textId="77777777" w:rsidR="0020340E" w:rsidRPr="00AC6215" w:rsidRDefault="00220E8B">
      <w:pPr>
        <w:pStyle w:val="FigureCaption"/>
        <w:keepLines/>
        <w:rPr>
          <w:lang w:val="ru-RU"/>
        </w:rPr>
      </w:pPr>
      <w:r w:rsidRPr="00AC6215">
        <w:rPr>
          <w:lang w:val="ru-RU"/>
        </w:rPr>
        <w:t>Путь раствора от бака к щеткам</w:t>
      </w:r>
    </w:p>
    <w:p w14:paraId="1CFDC06D" w14:textId="77777777" w:rsidR="0020340E" w:rsidRDefault="00220E8B">
      <w:pPr>
        <w:pStyle w:val="2"/>
      </w:pPr>
      <w:proofErr w:type="spellStart"/>
      <w:r>
        <w:t>Настройка</w:t>
      </w:r>
      <w:proofErr w:type="spellEnd"/>
      <w:r>
        <w:t xml:space="preserve"> </w:t>
      </w:r>
      <w:proofErr w:type="spellStart"/>
      <w:r>
        <w:t>расхода</w:t>
      </w:r>
      <w:proofErr w:type="spellEnd"/>
    </w:p>
    <w:p w14:paraId="4DCBC507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Перед началом движения</w:t>
      </w:r>
      <w:r w:rsidRPr="00AC6215">
        <w:rPr>
          <w:lang w:val="ru-RU"/>
        </w:rPr>
        <w:t xml:space="preserve"> откройте подачу воды минимально необходимым расходом.</w:t>
      </w:r>
    </w:p>
    <w:p w14:paraId="1D52768F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На пористом или сильно загрязненном полу расход увеличивают; на гладком полу — уменьшают.</w:t>
      </w:r>
    </w:p>
    <w:p w14:paraId="7F9B1DB1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Не оставляйте включенную подачу воды на неподвижной машине.</w:t>
      </w:r>
    </w:p>
    <w:p w14:paraId="7CCF1605" w14:textId="77777777" w:rsidR="0020340E" w:rsidRPr="00AC6215" w:rsidRDefault="00220E8B">
      <w:pPr>
        <w:pStyle w:val="2"/>
        <w:rPr>
          <w:lang w:val="ru-RU"/>
        </w:rPr>
      </w:pPr>
      <w:r w:rsidRPr="00AC6215">
        <w:rPr>
          <w:lang w:val="ru-RU"/>
        </w:rPr>
        <w:t>Если вода не подается</w:t>
      </w:r>
    </w:p>
    <w:p w14:paraId="2F8CAE6F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t xml:space="preserve">Проверьте уровень в </w:t>
      </w:r>
      <w:r w:rsidRPr="00AC6215">
        <w:rPr>
          <w:lang w:val="ru-RU"/>
        </w:rPr>
        <w:t>баке, положение крана, чистоту сетчатого фильтра и форсунок, затем состояние электромагнитного клапана и проводки.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59274669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430CB277" w14:textId="77777777" w:rsidR="0020340E" w:rsidRPr="00AC6215" w:rsidRDefault="00220E8B">
            <w:pPr>
              <w:spacing w:after="0"/>
              <w:rPr>
                <w:lang w:val="ru-RU"/>
              </w:rPr>
            </w:pPr>
            <w:r w:rsidRPr="00AC6215">
              <w:rPr>
                <w:b/>
                <w:color w:val="0788B0"/>
                <w:sz w:val="19"/>
                <w:lang w:val="ru-RU"/>
              </w:rPr>
              <w:t xml:space="preserve">ПОСЛЕ </w:t>
            </w:r>
            <w:proofErr w:type="gramStart"/>
            <w:r w:rsidRPr="00AC6215">
              <w:rPr>
                <w:b/>
                <w:color w:val="0788B0"/>
                <w:sz w:val="19"/>
                <w:lang w:val="ru-RU"/>
              </w:rPr>
              <w:t xml:space="preserve">РАБОТЫ  </w:t>
            </w:r>
            <w:r w:rsidRPr="00AC6215">
              <w:rPr>
                <w:sz w:val="20"/>
                <w:lang w:val="ru-RU"/>
              </w:rPr>
              <w:t>Перекройте</w:t>
            </w:r>
            <w:proofErr w:type="gramEnd"/>
            <w:r w:rsidRPr="00AC6215">
              <w:rPr>
                <w:sz w:val="20"/>
                <w:lang w:val="ru-RU"/>
              </w:rPr>
              <w:t xml:space="preserve"> воду, слейте остатки раствора, промойте бак и сетчатый фильтр чистой водой.</w:t>
            </w:r>
          </w:p>
        </w:tc>
      </w:tr>
    </w:tbl>
    <w:p w14:paraId="52C5196A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6E6CC73B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5E240676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10</w:t>
      </w:r>
    </w:p>
    <w:p w14:paraId="2718C997" w14:textId="77777777" w:rsidR="0020340E" w:rsidRDefault="00220E8B">
      <w:pPr>
        <w:pStyle w:val="1"/>
      </w:pPr>
      <w:r>
        <w:t>Порядок работы</w:t>
      </w:r>
    </w:p>
    <w:p w14:paraId="7CFA6ED5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6E07D428" wp14:editId="3D62E4FD">
            <wp:extent cx="6263640" cy="3461485"/>
            <wp:effectExtent l="0" t="0" r="0" b="0"/>
            <wp:docPr id="8" name="Два цветных вида TOR JH-800 спереди и сбоку" descr="Два цветных вида TOR JH-800 спереди и сбо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ews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4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DE70" w14:textId="77777777" w:rsidR="0020340E" w:rsidRDefault="00220E8B">
      <w:pPr>
        <w:pStyle w:val="FigureCaption"/>
        <w:keepLines/>
      </w:pPr>
      <w:r>
        <w:t>Рабочая к</w:t>
      </w:r>
      <w:r>
        <w:t>омпоновка машины</w:t>
      </w:r>
    </w:p>
    <w:p w14:paraId="3AB4284F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Займите место оператора, отпустите педаль хода и поверните ключ.</w:t>
      </w:r>
    </w:p>
    <w:p w14:paraId="2C7B2C54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Выберите направление движения. Опустите водосборную балку и включите всасывание.</w:t>
      </w:r>
    </w:p>
    <w:p w14:paraId="0C604CE3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Опустите и включите щетки, затем установите необходимую подачу воды.</w:t>
      </w:r>
    </w:p>
    <w:p w14:paraId="6572670C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 xml:space="preserve">Плавно нажмите </w:t>
      </w:r>
      <w:r w:rsidRPr="00AC6215">
        <w:rPr>
          <w:lang w:val="ru-RU"/>
        </w:rPr>
        <w:t>педаль хода. Рекомендуемая рабочая скорость — 55–65 м/мин.</w:t>
      </w:r>
    </w:p>
    <w:p w14:paraId="70E8153E" w14:textId="77777777" w:rsidR="0020340E" w:rsidRDefault="00220E8B">
      <w:pPr>
        <w:numPr>
          <w:ilvl w:val="0"/>
          <w:numId w:val="1"/>
        </w:numPr>
        <w:spacing w:after="80" w:line="278" w:lineRule="auto"/>
      </w:pPr>
      <w:r w:rsidRPr="00AC6215">
        <w:rPr>
          <w:lang w:val="ru-RU"/>
        </w:rPr>
        <w:t xml:space="preserve">Ведите машину прямыми параллельными проходами с небольшим перекрытием.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поворотах</w:t>
      </w:r>
      <w:proofErr w:type="spellEnd"/>
      <w:r>
        <w:t xml:space="preserve"> </w:t>
      </w:r>
      <w:proofErr w:type="spellStart"/>
      <w:r>
        <w:t>снижайте</w:t>
      </w:r>
      <w:proofErr w:type="spellEnd"/>
      <w:r>
        <w:t xml:space="preserve"> </w:t>
      </w:r>
      <w:proofErr w:type="spellStart"/>
      <w:r>
        <w:t>скорость</w:t>
      </w:r>
      <w:proofErr w:type="spellEnd"/>
      <w:r>
        <w:t>.</w:t>
      </w:r>
    </w:p>
    <w:p w14:paraId="1283DC38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Не допускайте длительной работы щеток на одном месте — это может повредить покрытие.</w:t>
      </w: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14:paraId="1B47548C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67A40B03" w14:textId="77777777" w:rsidR="0020340E" w:rsidRDefault="00220E8B">
            <w:pPr>
              <w:spacing w:after="0"/>
            </w:pPr>
            <w:proofErr w:type="gramStart"/>
            <w:r w:rsidRPr="00AC6215">
              <w:rPr>
                <w:b/>
                <w:color w:val="D79600"/>
                <w:sz w:val="19"/>
                <w:lang w:val="ru-RU"/>
              </w:rPr>
              <w:t xml:space="preserve">КОНТРОЛЬ </w:t>
            </w:r>
            <w:r w:rsidRPr="00AC6215">
              <w:rPr>
                <w:b/>
                <w:color w:val="D79600"/>
                <w:sz w:val="19"/>
                <w:lang w:val="ru-RU"/>
              </w:rPr>
              <w:t xml:space="preserve"> </w:t>
            </w:r>
            <w:r w:rsidRPr="00AC6215">
              <w:rPr>
                <w:sz w:val="20"/>
                <w:lang w:val="ru-RU"/>
              </w:rPr>
              <w:t>Следите</w:t>
            </w:r>
            <w:proofErr w:type="gramEnd"/>
            <w:r w:rsidRPr="00AC6215">
              <w:rPr>
                <w:sz w:val="20"/>
                <w:lang w:val="ru-RU"/>
              </w:rPr>
              <w:t xml:space="preserve"> за индикатором батареи, уровнем воды, качеством подбора раствора и необычным шумом. </w:t>
            </w:r>
            <w:proofErr w:type="spellStart"/>
            <w:r>
              <w:rPr>
                <w:sz w:val="20"/>
              </w:rPr>
              <w:t>При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отклонении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остановите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машину</w:t>
            </w:r>
            <w:proofErr w:type="spellEnd"/>
            <w:r>
              <w:rPr>
                <w:sz w:val="20"/>
              </w:rPr>
              <w:t xml:space="preserve"> и устраните причину.</w:t>
            </w:r>
          </w:p>
        </w:tc>
      </w:tr>
    </w:tbl>
    <w:p w14:paraId="1A834C43" w14:textId="77777777" w:rsidR="0020340E" w:rsidRDefault="0020340E">
      <w:pPr>
        <w:spacing w:after="20" w:line="240" w:lineRule="auto"/>
      </w:pPr>
    </w:p>
    <w:p w14:paraId="3A11722B" w14:textId="77777777" w:rsidR="0020340E" w:rsidRDefault="00220E8B">
      <w:r>
        <w:br w:type="page"/>
      </w:r>
    </w:p>
    <w:p w14:paraId="4A55AE91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11</w:t>
      </w:r>
    </w:p>
    <w:p w14:paraId="5416CD70" w14:textId="77777777" w:rsidR="0020340E" w:rsidRDefault="00220E8B">
      <w:pPr>
        <w:pStyle w:val="1"/>
      </w:pPr>
      <w:r>
        <w:t>Остановка и очистка после работы</w:t>
      </w:r>
    </w:p>
    <w:p w14:paraId="09D41696" w14:textId="77777777" w:rsidR="0020340E" w:rsidRDefault="00220E8B">
      <w:pPr>
        <w:pStyle w:val="2"/>
      </w:pPr>
      <w:r>
        <w:t>Правильная остановка</w:t>
      </w:r>
    </w:p>
    <w:p w14:paraId="28732441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Перекройте подачу воды и выключите щетки,</w:t>
      </w:r>
      <w:r w:rsidRPr="00AC6215">
        <w:rPr>
          <w:lang w:val="ru-RU"/>
        </w:rPr>
        <w:t xml:space="preserve"> затем поднимите щеточный узел.</w:t>
      </w:r>
    </w:p>
    <w:p w14:paraId="64428816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Продолжайте движение с включенным всасыванием, пока остатки воды не будут собраны.</w:t>
      </w:r>
    </w:p>
    <w:p w14:paraId="676B8FDA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Выключите всасывание, поднимите водосборную балку, остановитесь на ровной поверхности и выньте ключ.</w:t>
      </w:r>
    </w:p>
    <w:p w14:paraId="247A9290" w14:textId="77777777" w:rsidR="0020340E" w:rsidRDefault="00220E8B">
      <w:pPr>
        <w:pStyle w:val="2"/>
      </w:pPr>
      <w:proofErr w:type="spellStart"/>
      <w:r>
        <w:t>Опорожнение</w:t>
      </w:r>
      <w:proofErr w:type="spellEnd"/>
      <w:r>
        <w:t xml:space="preserve"> и </w:t>
      </w:r>
      <w:proofErr w:type="spellStart"/>
      <w:r>
        <w:t>промывка</w:t>
      </w:r>
      <w:proofErr w:type="spellEnd"/>
    </w:p>
    <w:p w14:paraId="0D55552A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 xml:space="preserve">Слейте </w:t>
      </w:r>
      <w:r w:rsidRPr="00AC6215">
        <w:rPr>
          <w:lang w:val="ru-RU"/>
        </w:rPr>
        <w:t>грязную воду через сливной шланг в разрешенное место. Не направляйте струю на людей и электрооборудование.</w:t>
      </w:r>
    </w:p>
    <w:p w14:paraId="1DB0DE3D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Промойте бак грязной воды, крышку, поплавковый фильтр и датчик переполнения.</w:t>
      </w:r>
    </w:p>
    <w:p w14:paraId="254A838F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Слейте остатки чистого раствора, снимите прозрачную крышку фильтра и про</w:t>
      </w:r>
      <w:r w:rsidRPr="00AC6215">
        <w:rPr>
          <w:lang w:val="ru-RU"/>
        </w:rPr>
        <w:t>мойте сетку.</w:t>
      </w:r>
    </w:p>
    <w:p w14:paraId="36A5BDAC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Очистите щетки, водосборные лезвия и всасывающий шланг. Оставьте крышки баков приоткрытыми для просушки.</w:t>
      </w:r>
    </w:p>
    <w:tbl>
      <w:tblPr>
        <w:tblW w:w="10140" w:type="dxa"/>
        <w:tblInd w:w="175" w:type="dxa"/>
        <w:tblBorders>
          <w:top w:val="single" w:sz="9" w:space="0" w:color="18845A"/>
          <w:left w:val="single" w:sz="9" w:space="0" w:color="18845A"/>
          <w:bottom w:val="single" w:sz="9" w:space="0" w:color="18845A"/>
          <w:right w:val="single" w:sz="9" w:space="0" w:color="18845A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78AEC7CD" w14:textId="77777777">
        <w:trPr>
          <w:cantSplit/>
          <w:tblHeader/>
        </w:trPr>
        <w:tc>
          <w:tcPr>
            <w:tcW w:w="10140" w:type="dxa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F6A3638" w14:textId="77777777" w:rsidR="0020340E" w:rsidRPr="00AC6215" w:rsidRDefault="00220E8B">
            <w:pPr>
              <w:spacing w:after="0"/>
              <w:rPr>
                <w:lang w:val="ru-RU"/>
              </w:rPr>
            </w:pPr>
            <w:r w:rsidRPr="00AC6215">
              <w:rPr>
                <w:b/>
                <w:color w:val="18845A"/>
                <w:sz w:val="19"/>
                <w:lang w:val="ru-RU"/>
              </w:rPr>
              <w:t xml:space="preserve">КАЖДЫЙ </w:t>
            </w:r>
            <w:proofErr w:type="gramStart"/>
            <w:r w:rsidRPr="00AC6215">
              <w:rPr>
                <w:b/>
                <w:color w:val="18845A"/>
                <w:sz w:val="19"/>
                <w:lang w:val="ru-RU"/>
              </w:rPr>
              <w:t xml:space="preserve">ЦИКЛ  </w:t>
            </w:r>
            <w:r w:rsidRPr="00AC6215">
              <w:rPr>
                <w:sz w:val="20"/>
                <w:lang w:val="ru-RU"/>
              </w:rPr>
              <w:t>Бак</w:t>
            </w:r>
            <w:proofErr w:type="gramEnd"/>
            <w:r w:rsidRPr="00AC6215">
              <w:rPr>
                <w:sz w:val="20"/>
                <w:lang w:val="ru-RU"/>
              </w:rPr>
              <w:t xml:space="preserve"> грязной воды опорожняют после каждого рабочего цикла и обязательно перед повторным заполнением бака чистой воды.</w:t>
            </w:r>
          </w:p>
        </w:tc>
      </w:tr>
    </w:tbl>
    <w:p w14:paraId="6433EBEC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36EE9EAB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7B49C91B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</w:t>
      </w:r>
      <w:r>
        <w:rPr>
          <w:b/>
          <w:color w:val="0788B0"/>
          <w:sz w:val="18"/>
        </w:rPr>
        <w:t>ЕЛ 12</w:t>
      </w:r>
    </w:p>
    <w:p w14:paraId="58B4F97B" w14:textId="77777777" w:rsidR="0020340E" w:rsidRDefault="00220E8B">
      <w:pPr>
        <w:pStyle w:val="1"/>
      </w:pPr>
      <w:r>
        <w:t>Зарядка аккумуляторов</w:t>
      </w:r>
    </w:p>
    <w:p w14:paraId="31D3DA72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15F78B77" wp14:editId="54AE07A1">
            <wp:extent cx="4389120" cy="4736282"/>
            <wp:effectExtent l="0" t="0" r="0" b="0"/>
            <wp:docPr id="9" name="Цветная фотография зарядного устройства с кабелями и разъемом" descr="Цветная фотография зарядного устройства с кабелями и разъем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ger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473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01D6F" w14:textId="77777777" w:rsidR="0020340E" w:rsidRDefault="00220E8B">
      <w:pPr>
        <w:pStyle w:val="FigureCaption"/>
        <w:keepLines/>
      </w:pPr>
      <w:r>
        <w:t>Штатное зарядное устройство JH-800</w:t>
      </w:r>
    </w:p>
    <w:tbl>
      <w:tblPr>
        <w:tblW w:w="10140" w:type="dxa"/>
        <w:tblInd w:w="175" w:type="dxa"/>
        <w:tblBorders>
          <w:top w:val="single" w:sz="9" w:space="0" w:color="C5362C"/>
          <w:left w:val="single" w:sz="9" w:space="0" w:color="C5362C"/>
          <w:bottom w:val="single" w:sz="9" w:space="0" w:color="C5362C"/>
          <w:right w:val="single" w:sz="9" w:space="0" w:color="C5362C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31E38D7D" w14:textId="77777777">
        <w:trPr>
          <w:cantSplit/>
          <w:tblHeader/>
        </w:trPr>
        <w:tc>
          <w:tcPr>
            <w:tcW w:w="10140" w:type="dxa"/>
            <w:shd w:val="clear" w:color="auto" w:fill="FDECEB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1325F2E2" w14:textId="77777777" w:rsidR="0020340E" w:rsidRPr="00AC6215" w:rsidRDefault="00220E8B">
            <w:pPr>
              <w:spacing w:after="0"/>
              <w:rPr>
                <w:lang w:val="ru-RU"/>
              </w:rPr>
            </w:pPr>
            <w:proofErr w:type="gramStart"/>
            <w:r w:rsidRPr="00AC6215">
              <w:rPr>
                <w:b/>
                <w:color w:val="C5362C"/>
                <w:sz w:val="19"/>
                <w:lang w:val="ru-RU"/>
              </w:rPr>
              <w:t xml:space="preserve">ПОЖАРООПАСНОСТЬ  </w:t>
            </w:r>
            <w:r w:rsidRPr="00AC6215">
              <w:rPr>
                <w:sz w:val="20"/>
                <w:lang w:val="ru-RU"/>
              </w:rPr>
              <w:t>Заряжайте</w:t>
            </w:r>
            <w:proofErr w:type="gramEnd"/>
            <w:r w:rsidRPr="00AC6215">
              <w:rPr>
                <w:sz w:val="20"/>
                <w:lang w:val="ru-RU"/>
              </w:rPr>
              <w:t xml:space="preserve"> только в хорошо проветриваемом помещении. Не курите, не используйте открытый огонь и не создавайте искр рядом с батареями.</w:t>
            </w:r>
          </w:p>
        </w:tc>
      </w:tr>
    </w:tbl>
    <w:p w14:paraId="01B7AF88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7ED5B3F1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 xml:space="preserve">Остановите машину на ровной </w:t>
      </w:r>
      <w:r w:rsidRPr="00AC6215">
        <w:rPr>
          <w:lang w:val="ru-RU"/>
        </w:rPr>
        <w:t>поверхности, выключите питание и откройте батарейный отсек для вентиляции.</w:t>
      </w:r>
    </w:p>
    <w:p w14:paraId="676525F4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Сначала подключите разъем постоянного тока зарядного устройства к машине.</w:t>
      </w:r>
    </w:p>
    <w:p w14:paraId="2E6DE6B8" w14:textId="77777777" w:rsidR="0020340E" w:rsidRDefault="00220E8B">
      <w:pPr>
        <w:numPr>
          <w:ilvl w:val="0"/>
          <w:numId w:val="1"/>
        </w:numPr>
        <w:spacing w:after="80" w:line="278" w:lineRule="auto"/>
      </w:pPr>
      <w:r w:rsidRPr="00AC6215">
        <w:rPr>
          <w:lang w:val="ru-RU"/>
        </w:rPr>
        <w:t xml:space="preserve">Затем подключите сетевой кабель к исправной заземленной розетке. </w:t>
      </w:r>
      <w:proofErr w:type="spellStart"/>
      <w:r>
        <w:t>Зарядное</w:t>
      </w:r>
      <w:proofErr w:type="spellEnd"/>
      <w:r>
        <w:t xml:space="preserve"> </w:t>
      </w:r>
      <w:proofErr w:type="spellStart"/>
      <w:r>
        <w:t>устройство</w:t>
      </w:r>
      <w:proofErr w:type="spellEnd"/>
      <w:r>
        <w:t xml:space="preserve"> </w:t>
      </w:r>
      <w:proofErr w:type="spellStart"/>
      <w:r>
        <w:t>работает</w:t>
      </w:r>
      <w:proofErr w:type="spellEnd"/>
      <w:r>
        <w:t xml:space="preserve"> </w:t>
      </w:r>
      <w:proofErr w:type="spellStart"/>
      <w:r>
        <w:t>автоматически</w:t>
      </w:r>
      <w:proofErr w:type="spellEnd"/>
      <w:r>
        <w:t>.</w:t>
      </w:r>
    </w:p>
    <w:p w14:paraId="4938FBF5" w14:textId="77777777" w:rsidR="0020340E" w:rsidRPr="00AC6215" w:rsidRDefault="00220E8B">
      <w:pPr>
        <w:numPr>
          <w:ilvl w:val="0"/>
          <w:numId w:val="1"/>
        </w:numPr>
        <w:spacing w:after="80" w:line="278" w:lineRule="auto"/>
        <w:rPr>
          <w:lang w:val="ru-RU"/>
        </w:rPr>
      </w:pPr>
      <w:r w:rsidRPr="00AC6215">
        <w:rPr>
          <w:lang w:val="ru-RU"/>
        </w:rPr>
        <w:t>После завершения зарядки сначала отключите сетевой кабель, затем разъем от машины.</w:t>
      </w:r>
    </w:p>
    <w:tbl>
      <w:tblPr>
        <w:tblW w:w="10140" w:type="dxa"/>
        <w:tblInd w:w="175" w:type="dxa"/>
        <w:tblBorders>
          <w:top w:val="single" w:sz="9" w:space="0" w:color="0788B0"/>
          <w:left w:val="single" w:sz="9" w:space="0" w:color="0788B0"/>
          <w:bottom w:val="single" w:sz="9" w:space="0" w:color="0788B0"/>
          <w:right w:val="single" w:sz="9" w:space="0" w:color="0788B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2AE29B6B" w14:textId="77777777">
        <w:trPr>
          <w:cantSplit/>
          <w:tblHeader/>
        </w:trPr>
        <w:tc>
          <w:tcPr>
            <w:tcW w:w="10140" w:type="dxa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2A26BB0D" w14:textId="77777777" w:rsidR="0020340E" w:rsidRPr="00AC6215" w:rsidRDefault="00220E8B">
            <w:pPr>
              <w:spacing w:after="0"/>
              <w:rPr>
                <w:lang w:val="ru-RU"/>
              </w:rPr>
            </w:pPr>
            <w:proofErr w:type="gramStart"/>
            <w:r w:rsidRPr="00AC6215">
              <w:rPr>
                <w:b/>
                <w:color w:val="0788B0"/>
                <w:sz w:val="19"/>
                <w:lang w:val="ru-RU"/>
              </w:rPr>
              <w:t xml:space="preserve">ВРЕМЯ  </w:t>
            </w:r>
            <w:r w:rsidRPr="00AC6215">
              <w:rPr>
                <w:sz w:val="20"/>
                <w:lang w:val="ru-RU"/>
              </w:rPr>
              <w:t>Обычная</w:t>
            </w:r>
            <w:proofErr w:type="gramEnd"/>
            <w:r w:rsidRPr="00AC6215">
              <w:rPr>
                <w:sz w:val="20"/>
                <w:lang w:val="ru-RU"/>
              </w:rPr>
              <w:t xml:space="preserve"> продолжительность зарядки — 6–8 часов. После работы заряжайте батарею без задержки и не допускайте глубокого разряда.</w:t>
            </w:r>
          </w:p>
        </w:tc>
      </w:tr>
    </w:tbl>
    <w:p w14:paraId="52712C77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5AC3ADD7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1FF0FE6E" w14:textId="77777777" w:rsidR="0020340E" w:rsidRPr="00AC6215" w:rsidRDefault="00220E8B">
      <w:pPr>
        <w:keepNext/>
        <w:spacing w:after="40"/>
        <w:rPr>
          <w:lang w:val="ru-RU"/>
        </w:rPr>
      </w:pPr>
      <w:r w:rsidRPr="00AC6215">
        <w:rPr>
          <w:b/>
          <w:color w:val="0788B0"/>
          <w:sz w:val="18"/>
          <w:lang w:val="ru-RU"/>
        </w:rPr>
        <w:t>РАЗДЕЛ 13</w:t>
      </w:r>
    </w:p>
    <w:p w14:paraId="7B5D75F5" w14:textId="77777777" w:rsidR="0020340E" w:rsidRPr="00AC6215" w:rsidRDefault="00220E8B">
      <w:pPr>
        <w:pStyle w:val="1"/>
        <w:rPr>
          <w:lang w:val="ru-RU"/>
        </w:rPr>
      </w:pPr>
      <w:r w:rsidRPr="00AC6215">
        <w:rPr>
          <w:lang w:val="ru-RU"/>
        </w:rPr>
        <w:t xml:space="preserve">Уход за </w:t>
      </w:r>
      <w:r w:rsidRPr="00AC6215">
        <w:rPr>
          <w:lang w:val="ru-RU"/>
        </w:rPr>
        <w:t>батареями</w:t>
      </w:r>
    </w:p>
    <w:p w14:paraId="4B833A74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t>На машине установлены четыре последовательно соединенные необслуживаемые свинцово-кислотные батареи по 6 В; суммарное напряжение системы — 24 В.</w:t>
      </w:r>
    </w:p>
    <w:p w14:paraId="04665720" w14:textId="77777777" w:rsidR="0020340E" w:rsidRDefault="00220E8B">
      <w:pPr>
        <w:pStyle w:val="2"/>
      </w:pPr>
      <w:proofErr w:type="spellStart"/>
      <w:r>
        <w:t>Индикация</w:t>
      </w:r>
      <w:proofErr w:type="spellEnd"/>
      <w:r>
        <w:t xml:space="preserve"> </w:t>
      </w:r>
      <w:proofErr w:type="spellStart"/>
      <w:r>
        <w:t>разряда</w:t>
      </w:r>
      <w:proofErr w:type="spellEnd"/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4700"/>
        <w:gridCol w:w="5440"/>
      </w:tblGrid>
      <w:tr w:rsidR="0020340E" w14:paraId="7558123D" w14:textId="77777777">
        <w:trPr>
          <w:cantSplit/>
          <w:tblHeader/>
        </w:trPr>
        <w:tc>
          <w:tcPr>
            <w:tcW w:w="47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5291813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Состояние</w:t>
            </w:r>
          </w:p>
        </w:tc>
        <w:tc>
          <w:tcPr>
            <w:tcW w:w="54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48D8C9B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20340E" w:rsidRPr="00AC6215" w14:paraId="4506DC41" w14:textId="77777777">
        <w:trPr>
          <w:cantSplit/>
        </w:trPr>
        <w:tc>
          <w:tcPr>
            <w:tcW w:w="4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C098C8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Индикатор приблизился ко второй ячейке слева</w:t>
            </w:r>
          </w:p>
        </w:tc>
        <w:tc>
          <w:tcPr>
            <w:tcW w:w="5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DB21CC7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Завершите работу и</w:t>
            </w:r>
            <w:r w:rsidRPr="00AC6215">
              <w:rPr>
                <w:sz w:val="18"/>
                <w:lang w:val="ru-RU"/>
              </w:rPr>
              <w:t xml:space="preserve"> зарядите батарею</w:t>
            </w:r>
          </w:p>
        </w:tc>
      </w:tr>
      <w:tr w:rsidR="0020340E" w14:paraId="79953F6A" w14:textId="77777777">
        <w:trPr>
          <w:cantSplit/>
        </w:trPr>
        <w:tc>
          <w:tcPr>
            <w:tcW w:w="47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33C7AE9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Последняя ячейка мигает, около 20,4 В</w:t>
            </w:r>
          </w:p>
        </w:tc>
        <w:tc>
          <w:tcPr>
            <w:tcW w:w="54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244198F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8"/>
              </w:rPr>
              <w:t>Немедленно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прекратите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уборку</w:t>
            </w:r>
            <w:proofErr w:type="spellEnd"/>
          </w:p>
        </w:tc>
      </w:tr>
      <w:tr w:rsidR="0020340E" w:rsidRPr="00AC6215" w14:paraId="4C3ECBE0" w14:textId="77777777">
        <w:trPr>
          <w:cantSplit/>
        </w:trPr>
        <w:tc>
          <w:tcPr>
            <w:tcW w:w="47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AEB5BF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Напряжение около 20 В</w:t>
            </w:r>
          </w:p>
        </w:tc>
        <w:tc>
          <w:tcPr>
            <w:tcW w:w="54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27F647C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Привод блокируется для защиты батареи</w:t>
            </w:r>
          </w:p>
        </w:tc>
      </w:tr>
    </w:tbl>
    <w:p w14:paraId="2020409F" w14:textId="77777777" w:rsidR="0020340E" w:rsidRDefault="00220E8B">
      <w:pPr>
        <w:pStyle w:val="2"/>
      </w:pPr>
      <w:proofErr w:type="spellStart"/>
      <w:r>
        <w:t>Регулярный</w:t>
      </w:r>
      <w:proofErr w:type="spellEnd"/>
      <w:r>
        <w:t xml:space="preserve"> </w:t>
      </w:r>
      <w:proofErr w:type="spellStart"/>
      <w:r>
        <w:t>уход</w:t>
      </w:r>
      <w:proofErr w:type="spellEnd"/>
    </w:p>
    <w:p w14:paraId="105BCAFD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Содержите верхние поверхности батарей и клеммы сухими и чистыми.</w:t>
      </w:r>
    </w:p>
    <w:p w14:paraId="2C86FA5E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 xml:space="preserve">Проверяйте разъемы на </w:t>
      </w:r>
      <w:r w:rsidRPr="00AC6215">
        <w:rPr>
          <w:lang w:val="ru-RU"/>
        </w:rPr>
        <w:t>нагрев, окисление, ослабление и повреждение изоляции.</w:t>
      </w:r>
    </w:p>
    <w:p w14:paraId="513FB34D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Коррозию удаляйте щеткой и слабым раствором пищевой соды, не допуская попадания раствора внутрь батареи.</w:t>
      </w:r>
    </w:p>
    <w:p w14:paraId="13CE71EF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Используйте только зарядное устройство, соответствующее напряжению и типу батареи.</w:t>
      </w:r>
    </w:p>
    <w:p w14:paraId="71F592F2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При длительном</w:t>
      </w:r>
      <w:r w:rsidRPr="00AC6215">
        <w:rPr>
          <w:lang w:val="ru-RU"/>
        </w:rPr>
        <w:t xml:space="preserve"> хранении полностью зарядите батарею и выполняйте поддерживающую зарядку по регламенту производителя батарей.</w:t>
      </w:r>
    </w:p>
    <w:tbl>
      <w:tblPr>
        <w:tblW w:w="10140" w:type="dxa"/>
        <w:tblInd w:w="175" w:type="dxa"/>
        <w:tblBorders>
          <w:top w:val="single" w:sz="9" w:space="0" w:color="D79600"/>
          <w:left w:val="single" w:sz="9" w:space="0" w:color="D79600"/>
          <w:bottom w:val="single" w:sz="9" w:space="0" w:color="D79600"/>
          <w:right w:val="single" w:sz="9" w:space="0" w:color="D79600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20340E" w:rsidRPr="00AC6215" w14:paraId="7F6994EC" w14:textId="77777777">
        <w:trPr>
          <w:cantSplit/>
          <w:tblHeader/>
        </w:trPr>
        <w:tc>
          <w:tcPr>
            <w:tcW w:w="10140" w:type="dxa"/>
            <w:shd w:val="clear" w:color="auto" w:fill="FFF7DF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751345CC" w14:textId="77777777" w:rsidR="0020340E" w:rsidRPr="00AC6215" w:rsidRDefault="00220E8B">
            <w:pPr>
              <w:spacing w:after="0"/>
              <w:rPr>
                <w:lang w:val="ru-RU"/>
              </w:rPr>
            </w:pPr>
            <w:proofErr w:type="gramStart"/>
            <w:r w:rsidRPr="00AC6215">
              <w:rPr>
                <w:b/>
                <w:color w:val="D79600"/>
                <w:sz w:val="19"/>
                <w:lang w:val="ru-RU"/>
              </w:rPr>
              <w:t xml:space="preserve">ЗАЩИТА  </w:t>
            </w:r>
            <w:r w:rsidRPr="00AC6215">
              <w:rPr>
                <w:sz w:val="20"/>
                <w:lang w:val="ru-RU"/>
              </w:rPr>
              <w:t>Работайте</w:t>
            </w:r>
            <w:proofErr w:type="gramEnd"/>
            <w:r w:rsidRPr="00AC6215">
              <w:rPr>
                <w:sz w:val="20"/>
                <w:lang w:val="ru-RU"/>
              </w:rPr>
              <w:t xml:space="preserve"> в перчатках и защитных очках. Металлический инструмент не должен замыкать клеммы батареи.</w:t>
            </w:r>
          </w:p>
        </w:tc>
      </w:tr>
    </w:tbl>
    <w:p w14:paraId="10831EA5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113B4BA1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2AD10EFF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14</w:t>
      </w:r>
    </w:p>
    <w:p w14:paraId="31390642" w14:textId="77777777" w:rsidR="0020340E" w:rsidRDefault="00220E8B">
      <w:pPr>
        <w:pStyle w:val="1"/>
      </w:pPr>
      <w:r>
        <w:t xml:space="preserve">Плановое </w:t>
      </w:r>
      <w:r>
        <w:t>обслуживание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7140"/>
      </w:tblGrid>
      <w:tr w:rsidR="0020340E" w14:paraId="56B994DE" w14:textId="77777777">
        <w:trPr>
          <w:cantSplit/>
          <w:tblHeader/>
        </w:trPr>
        <w:tc>
          <w:tcPr>
            <w:tcW w:w="30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3B1DF99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Периодичность</w:t>
            </w:r>
          </w:p>
        </w:tc>
        <w:tc>
          <w:tcPr>
            <w:tcW w:w="71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9DBF7AE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Работы</w:t>
            </w:r>
          </w:p>
        </w:tc>
      </w:tr>
      <w:tr w:rsidR="0020340E" w:rsidRPr="00AC6215" w14:paraId="657E77F2" w14:textId="77777777">
        <w:trPr>
          <w:cantSplit/>
        </w:trPr>
        <w:tc>
          <w:tcPr>
            <w:tcW w:w="30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890ED81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Каждые 4 ч / после смены</w:t>
            </w:r>
          </w:p>
        </w:tc>
        <w:tc>
          <w:tcPr>
            <w:tcW w:w="71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AF43412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Зарядить батарею; промыть баки; очистить щетки; проверить скребок, шланги, воду и всасывание</w:t>
            </w:r>
          </w:p>
        </w:tc>
      </w:tr>
      <w:tr w:rsidR="0020340E" w:rsidRPr="00AC6215" w14:paraId="127FD9FA" w14:textId="77777777">
        <w:trPr>
          <w:cantSplit/>
        </w:trPr>
        <w:tc>
          <w:tcPr>
            <w:tcW w:w="30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FCC5DD9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8"/>
              </w:rPr>
              <w:t>Каждые</w:t>
            </w:r>
            <w:proofErr w:type="spellEnd"/>
            <w:r>
              <w:rPr>
                <w:sz w:val="18"/>
              </w:rPr>
              <w:t xml:space="preserve"> 20 ч</w:t>
            </w:r>
          </w:p>
        </w:tc>
        <w:tc>
          <w:tcPr>
            <w:tcW w:w="71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E392CFE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Очистить фильтр чистой воды; проверить износ водосборных лезвий</w:t>
            </w:r>
          </w:p>
        </w:tc>
      </w:tr>
      <w:tr w:rsidR="0020340E" w:rsidRPr="00AC6215" w14:paraId="0E0FA152" w14:textId="77777777">
        <w:trPr>
          <w:cantSplit/>
        </w:trPr>
        <w:tc>
          <w:tcPr>
            <w:tcW w:w="30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DDA0D28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8"/>
              </w:rPr>
              <w:t>Каждые</w:t>
            </w:r>
            <w:proofErr w:type="spellEnd"/>
            <w:r>
              <w:rPr>
                <w:sz w:val="18"/>
              </w:rPr>
              <w:t xml:space="preserve"> 50 ч</w:t>
            </w:r>
          </w:p>
        </w:tc>
        <w:tc>
          <w:tcPr>
            <w:tcW w:w="71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137A05B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Проверить износ щеток; осмотреть всасывающий и сливной шланги</w:t>
            </w:r>
          </w:p>
        </w:tc>
      </w:tr>
      <w:tr w:rsidR="0020340E" w:rsidRPr="00AC6215" w14:paraId="2B37780F" w14:textId="77777777">
        <w:trPr>
          <w:cantSplit/>
        </w:trPr>
        <w:tc>
          <w:tcPr>
            <w:tcW w:w="30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8AC8D9A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8"/>
              </w:rPr>
              <w:t>Каждые</w:t>
            </w:r>
            <w:proofErr w:type="spellEnd"/>
            <w:r>
              <w:rPr>
                <w:sz w:val="18"/>
              </w:rPr>
              <w:t xml:space="preserve"> 500 ч</w:t>
            </w:r>
          </w:p>
        </w:tc>
        <w:tc>
          <w:tcPr>
            <w:tcW w:w="71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EC0F302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Проверить угольные щетки двигателей, панель управления, контакторы и выключатели</w:t>
            </w:r>
          </w:p>
        </w:tc>
      </w:tr>
    </w:tbl>
    <w:p w14:paraId="0A05933F" w14:textId="77777777" w:rsidR="0020340E" w:rsidRDefault="00220E8B">
      <w:pPr>
        <w:pStyle w:val="2"/>
      </w:pPr>
      <w:proofErr w:type="spellStart"/>
      <w:r>
        <w:t>Ежедневная</w:t>
      </w:r>
      <w:proofErr w:type="spellEnd"/>
      <w:r>
        <w:t xml:space="preserve"> </w:t>
      </w:r>
      <w:proofErr w:type="spellStart"/>
      <w:r>
        <w:t>проверка</w:t>
      </w:r>
      <w:proofErr w:type="spellEnd"/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7540"/>
      </w:tblGrid>
      <w:tr w:rsidR="0020340E" w14:paraId="683FE0BC" w14:textId="77777777">
        <w:trPr>
          <w:cantSplit/>
          <w:tblHeader/>
        </w:trPr>
        <w:tc>
          <w:tcPr>
            <w:tcW w:w="26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2EE896B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Узел</w:t>
            </w:r>
          </w:p>
        </w:tc>
        <w:tc>
          <w:tcPr>
            <w:tcW w:w="75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41A83D1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Проверить</w:t>
            </w:r>
          </w:p>
        </w:tc>
      </w:tr>
      <w:tr w:rsidR="0020340E" w14:paraId="0E5E7A9D" w14:textId="77777777">
        <w:trPr>
          <w:cantSplit/>
        </w:trPr>
        <w:tc>
          <w:tcPr>
            <w:tcW w:w="2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59D7724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Батарея</w:t>
            </w:r>
          </w:p>
        </w:tc>
        <w:tc>
          <w:tcPr>
            <w:tcW w:w="75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4F0A108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заряд, клеммы, разъем</w:t>
            </w:r>
          </w:p>
        </w:tc>
      </w:tr>
      <w:tr w:rsidR="0020340E" w14:paraId="5BD8DB5F" w14:textId="77777777">
        <w:trPr>
          <w:cantSplit/>
        </w:trPr>
        <w:tc>
          <w:tcPr>
            <w:tcW w:w="2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992902E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Щетки</w:t>
            </w:r>
          </w:p>
        </w:tc>
        <w:tc>
          <w:tcPr>
            <w:tcW w:w="75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6B228EC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 xml:space="preserve">износ, </w:t>
            </w:r>
            <w:r>
              <w:rPr>
                <w:sz w:val="18"/>
              </w:rPr>
              <w:t>крепление, намотанный мусор</w:t>
            </w:r>
          </w:p>
        </w:tc>
      </w:tr>
      <w:tr w:rsidR="0020340E" w14:paraId="08D50CB4" w14:textId="77777777">
        <w:trPr>
          <w:cantSplit/>
        </w:trPr>
        <w:tc>
          <w:tcPr>
            <w:tcW w:w="2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964AC19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Скребок</w:t>
            </w:r>
          </w:p>
        </w:tc>
        <w:tc>
          <w:tcPr>
            <w:tcW w:w="75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62AF3BB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чистота кромок, равномерный прижим</w:t>
            </w:r>
          </w:p>
        </w:tc>
      </w:tr>
      <w:tr w:rsidR="0020340E" w14:paraId="4A16A6FB" w14:textId="77777777">
        <w:trPr>
          <w:cantSplit/>
        </w:trPr>
        <w:tc>
          <w:tcPr>
            <w:tcW w:w="2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54F89B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Баки</w:t>
            </w:r>
          </w:p>
        </w:tc>
        <w:tc>
          <w:tcPr>
            <w:tcW w:w="75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6D23A63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чистота, крышки, сливные пробки</w:t>
            </w:r>
          </w:p>
        </w:tc>
      </w:tr>
      <w:tr w:rsidR="0020340E" w:rsidRPr="00AC6215" w14:paraId="5819CC08" w14:textId="77777777">
        <w:trPr>
          <w:cantSplit/>
        </w:trPr>
        <w:tc>
          <w:tcPr>
            <w:tcW w:w="26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210BBCE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Фильтры</w:t>
            </w:r>
          </w:p>
        </w:tc>
        <w:tc>
          <w:tcPr>
            <w:tcW w:w="75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701B8C2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чистая вода и поплавковый фильтр</w:t>
            </w:r>
          </w:p>
        </w:tc>
      </w:tr>
      <w:tr w:rsidR="0020340E" w:rsidRPr="00AC6215" w14:paraId="1E849E12" w14:textId="77777777">
        <w:trPr>
          <w:cantSplit/>
        </w:trPr>
        <w:tc>
          <w:tcPr>
            <w:tcW w:w="26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B53BC6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8"/>
              </w:rPr>
              <w:t>Машина</w:t>
            </w:r>
            <w:proofErr w:type="spellEnd"/>
          </w:p>
        </w:tc>
        <w:tc>
          <w:tcPr>
            <w:tcW w:w="75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3C31835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8"/>
                <w:lang w:val="ru-RU"/>
              </w:rPr>
              <w:t>утечки, колеса, свет, сигнал, управление</w:t>
            </w:r>
          </w:p>
        </w:tc>
      </w:tr>
      <w:tr w:rsidR="0020340E" w14:paraId="7A97FB39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60B0D2E8" w14:textId="77777777" w:rsidR="0020340E" w:rsidRDefault="00220E8B">
            <w:pPr>
              <w:spacing w:after="0"/>
            </w:pPr>
            <w:proofErr w:type="gramStart"/>
            <w:r w:rsidRPr="00AC6215">
              <w:rPr>
                <w:b/>
                <w:color w:val="0788B0"/>
                <w:sz w:val="19"/>
                <w:lang w:val="ru-RU"/>
              </w:rPr>
              <w:t xml:space="preserve">СЕРВИС  </w:t>
            </w:r>
            <w:r w:rsidRPr="00AC6215">
              <w:rPr>
                <w:sz w:val="20"/>
                <w:lang w:val="ru-RU"/>
              </w:rPr>
              <w:t>Работы</w:t>
            </w:r>
            <w:proofErr w:type="gramEnd"/>
            <w:r w:rsidRPr="00AC6215">
              <w:rPr>
                <w:sz w:val="20"/>
                <w:lang w:val="ru-RU"/>
              </w:rPr>
              <w:t xml:space="preserve"> с электрической системой, </w:t>
            </w:r>
            <w:r w:rsidRPr="00AC6215">
              <w:rPr>
                <w:sz w:val="20"/>
                <w:lang w:val="ru-RU"/>
              </w:rPr>
              <w:t xml:space="preserve">приводом и двигателями поручайте квалифицированному специалисту. </w:t>
            </w:r>
            <w:proofErr w:type="spellStart"/>
            <w:r>
              <w:rPr>
                <w:sz w:val="20"/>
              </w:rPr>
              <w:t>Используйте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оригинальные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запасные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части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338DBDF5" w14:textId="77777777" w:rsidR="0020340E" w:rsidRDefault="0020340E">
      <w:pPr>
        <w:spacing w:after="20" w:line="240" w:lineRule="auto"/>
      </w:pPr>
    </w:p>
    <w:p w14:paraId="5FBD2A68" w14:textId="77777777" w:rsidR="0020340E" w:rsidRDefault="00220E8B">
      <w:r>
        <w:br w:type="page"/>
      </w:r>
    </w:p>
    <w:p w14:paraId="7710BFC7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15</w:t>
      </w:r>
    </w:p>
    <w:p w14:paraId="589A39FD" w14:textId="77777777" w:rsidR="0020340E" w:rsidRDefault="00220E8B">
      <w:pPr>
        <w:pStyle w:val="1"/>
      </w:pPr>
      <w:r>
        <w:t>Неисправности и решения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100"/>
        <w:gridCol w:w="4020"/>
        <w:gridCol w:w="4020"/>
      </w:tblGrid>
      <w:tr w:rsidR="0020340E" w14:paraId="6A1EDECC" w14:textId="77777777">
        <w:trPr>
          <w:cantSplit/>
          <w:tblHeader/>
        </w:trPr>
        <w:tc>
          <w:tcPr>
            <w:tcW w:w="21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FAF9320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w="40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DAC01E5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Возможная причина</w:t>
            </w:r>
          </w:p>
        </w:tc>
        <w:tc>
          <w:tcPr>
            <w:tcW w:w="402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AD1B523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20340E" w:rsidRPr="00AC6215" w14:paraId="45C6F175" w14:textId="77777777">
        <w:trPr>
          <w:cantSplit/>
        </w:trPr>
        <w:tc>
          <w:tcPr>
            <w:tcW w:w="21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D562535" w14:textId="77777777" w:rsidR="0020340E" w:rsidRDefault="00220E8B">
            <w:pPr>
              <w:spacing w:after="0" w:line="259" w:lineRule="auto"/>
            </w:pPr>
            <w:r>
              <w:rPr>
                <w:sz w:val="15"/>
              </w:rPr>
              <w:t>Нет подачи воды</w:t>
            </w:r>
          </w:p>
        </w:tc>
        <w:tc>
          <w:tcPr>
            <w:tcW w:w="40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CDE27B7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 xml:space="preserve">Пустой бак; закрыт кран; засорены фильтр, шланг или </w:t>
            </w:r>
            <w:r w:rsidRPr="00AC6215">
              <w:rPr>
                <w:sz w:val="15"/>
                <w:lang w:val="ru-RU"/>
              </w:rPr>
              <w:t>форсунка</w:t>
            </w:r>
          </w:p>
        </w:tc>
        <w:tc>
          <w:tcPr>
            <w:tcW w:w="40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1A65991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Заполнить бак; открыть кран; промыть тракт; проверить клапан</w:t>
            </w:r>
          </w:p>
        </w:tc>
      </w:tr>
      <w:tr w:rsidR="0020340E" w:rsidRPr="00AC6215" w14:paraId="30C91C86" w14:textId="77777777">
        <w:trPr>
          <w:cantSplit/>
        </w:trPr>
        <w:tc>
          <w:tcPr>
            <w:tcW w:w="21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C29F0EA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5"/>
              </w:rPr>
              <w:t>Щетки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вращаются</w:t>
            </w:r>
            <w:proofErr w:type="spellEnd"/>
          </w:p>
        </w:tc>
        <w:tc>
          <w:tcPr>
            <w:tcW w:w="40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00C31EC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Перегрузка; мусор намотан; неисправен выключатель, контактор или проводка</w:t>
            </w:r>
          </w:p>
        </w:tc>
        <w:tc>
          <w:tcPr>
            <w:tcW w:w="40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EE420C0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Выключить машину; очистить щетки; проверить защиту и цепь</w:t>
            </w:r>
          </w:p>
        </w:tc>
      </w:tr>
      <w:tr w:rsidR="0020340E" w:rsidRPr="00AC6215" w14:paraId="358D4149" w14:textId="77777777">
        <w:trPr>
          <w:cantSplit/>
        </w:trPr>
        <w:tc>
          <w:tcPr>
            <w:tcW w:w="21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E58120E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5"/>
              </w:rPr>
              <w:t>Нет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всасывания</w:t>
            </w:r>
            <w:proofErr w:type="spellEnd"/>
          </w:p>
        </w:tc>
        <w:tc>
          <w:tcPr>
            <w:tcW w:w="40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3B9609B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 xml:space="preserve">Бак </w:t>
            </w:r>
            <w:r w:rsidRPr="00AC6215">
              <w:rPr>
                <w:sz w:val="15"/>
                <w:lang w:val="ru-RU"/>
              </w:rPr>
              <w:t>заполнен; сработал поплавок; засорен шланг; неисправен двигатель</w:t>
            </w:r>
          </w:p>
        </w:tc>
        <w:tc>
          <w:tcPr>
            <w:tcW w:w="40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9BBD2A7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Слить бак; очистить фильтр и шланг; проверить цепь всасывания</w:t>
            </w:r>
          </w:p>
        </w:tc>
      </w:tr>
      <w:tr w:rsidR="0020340E" w:rsidRPr="00AC6215" w14:paraId="483A6135" w14:textId="77777777">
        <w:trPr>
          <w:cantSplit/>
        </w:trPr>
        <w:tc>
          <w:tcPr>
            <w:tcW w:w="21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70E67A9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5"/>
              </w:rPr>
              <w:t>Остаются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полосы</w:t>
            </w:r>
            <w:proofErr w:type="spellEnd"/>
          </w:p>
        </w:tc>
        <w:tc>
          <w:tcPr>
            <w:tcW w:w="40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AB8593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Грязь на лезвии; износ; неверный прижим</w:t>
            </w:r>
          </w:p>
        </w:tc>
        <w:tc>
          <w:tcPr>
            <w:tcW w:w="40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53047AC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Очистить/повернуть лезвие; отрегулировать колеса и наклон</w:t>
            </w:r>
          </w:p>
        </w:tc>
      </w:tr>
      <w:tr w:rsidR="0020340E" w:rsidRPr="00AC6215" w14:paraId="7642D6A5" w14:textId="77777777">
        <w:trPr>
          <w:cantSplit/>
        </w:trPr>
        <w:tc>
          <w:tcPr>
            <w:tcW w:w="21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2B0124A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5"/>
              </w:rPr>
              <w:t>Слабый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сбор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воды</w:t>
            </w:r>
            <w:proofErr w:type="spellEnd"/>
          </w:p>
        </w:tc>
        <w:tc>
          <w:tcPr>
            <w:tcW w:w="40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7BA40CE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Крышка или слив закрыты неплотно; повреждено уплотнение; засорен шланг</w:t>
            </w:r>
          </w:p>
        </w:tc>
        <w:tc>
          <w:tcPr>
            <w:tcW w:w="40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F54E0D9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Герметично закрыть; заменить уплотнение; очистить тракт</w:t>
            </w:r>
          </w:p>
        </w:tc>
      </w:tr>
      <w:tr w:rsidR="0020340E" w:rsidRPr="00AC6215" w14:paraId="0DABFD3E" w14:textId="77777777">
        <w:trPr>
          <w:cantSplit/>
        </w:trPr>
        <w:tc>
          <w:tcPr>
            <w:tcW w:w="21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D3174D8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5"/>
              </w:rPr>
              <w:t>Машина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движется</w:t>
            </w:r>
            <w:proofErr w:type="spellEnd"/>
          </w:p>
        </w:tc>
        <w:tc>
          <w:tcPr>
            <w:tcW w:w="40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D5C7AE0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Низкий заряд; окислены клеммы; разъем или регулятор хода неисправен</w:t>
            </w:r>
          </w:p>
        </w:tc>
        <w:tc>
          <w:tcPr>
            <w:tcW w:w="40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FE2DFAF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 xml:space="preserve">Зарядить; очистить </w:t>
            </w:r>
            <w:r w:rsidRPr="00AC6215">
              <w:rPr>
                <w:sz w:val="15"/>
                <w:lang w:val="ru-RU"/>
              </w:rPr>
              <w:t>клеммы; проверить привод и соединения</w:t>
            </w:r>
          </w:p>
        </w:tc>
      </w:tr>
      <w:tr w:rsidR="0020340E" w:rsidRPr="00AC6215" w14:paraId="45FC9541" w14:textId="77777777">
        <w:trPr>
          <w:cantSplit/>
        </w:trPr>
        <w:tc>
          <w:tcPr>
            <w:tcW w:w="21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A1EDDA3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5"/>
              </w:rPr>
              <w:t>Нет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заднего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хода</w:t>
            </w:r>
            <w:proofErr w:type="spellEnd"/>
          </w:p>
        </w:tc>
        <w:tc>
          <w:tcPr>
            <w:tcW w:w="40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D296CD7" w14:textId="77777777" w:rsidR="0020340E" w:rsidRDefault="00220E8B">
            <w:pPr>
              <w:spacing w:after="0" w:line="259" w:lineRule="auto"/>
            </w:pPr>
            <w:r>
              <w:rPr>
                <w:sz w:val="15"/>
              </w:rPr>
              <w:t>Нет сигнала переключателя направления</w:t>
            </w:r>
          </w:p>
        </w:tc>
        <w:tc>
          <w:tcPr>
            <w:tcW w:w="402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941378B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Проверить переключатель, разъем и проводку</w:t>
            </w:r>
          </w:p>
        </w:tc>
      </w:tr>
      <w:tr w:rsidR="0020340E" w:rsidRPr="00AC6215" w14:paraId="611AB104" w14:textId="77777777">
        <w:trPr>
          <w:cantSplit/>
        </w:trPr>
        <w:tc>
          <w:tcPr>
            <w:tcW w:w="21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5F6BC94" w14:textId="77777777" w:rsidR="0020340E" w:rsidRDefault="00220E8B">
            <w:pPr>
              <w:spacing w:after="0" w:line="259" w:lineRule="auto"/>
            </w:pPr>
            <w:proofErr w:type="spellStart"/>
            <w:r>
              <w:rPr>
                <w:sz w:val="15"/>
              </w:rPr>
              <w:t>Не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включается</w:t>
            </w:r>
            <w:proofErr w:type="spellEnd"/>
          </w:p>
        </w:tc>
        <w:tc>
          <w:tcPr>
            <w:tcW w:w="40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5AD24B3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Ключ, батарейный разъем или цепь питания</w:t>
            </w:r>
          </w:p>
        </w:tc>
        <w:tc>
          <w:tcPr>
            <w:tcW w:w="402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E65C3F0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5"/>
                <w:lang w:val="ru-RU"/>
              </w:rPr>
              <w:t>Проверить последовательность запуска и питание</w:t>
            </w:r>
          </w:p>
        </w:tc>
      </w:tr>
      <w:tr w:rsidR="0020340E" w:rsidRPr="00AC6215" w14:paraId="730A483F" w14:textId="77777777">
        <w:tblPrEx>
          <w:tblBorders>
            <w:top w:val="single" w:sz="9" w:space="0" w:color="C5362C"/>
            <w:left w:val="single" w:sz="9" w:space="0" w:color="C5362C"/>
            <w:bottom w:val="single" w:sz="9" w:space="0" w:color="C5362C"/>
            <w:right w:val="single" w:sz="9" w:space="0" w:color="C5362C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FDECEB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5805D6B2" w14:textId="77777777" w:rsidR="0020340E" w:rsidRPr="00AC6215" w:rsidRDefault="00220E8B">
            <w:pPr>
              <w:spacing w:after="0"/>
              <w:rPr>
                <w:lang w:val="ru-RU"/>
              </w:rPr>
            </w:pPr>
            <w:proofErr w:type="gramStart"/>
            <w:r w:rsidRPr="00AC6215">
              <w:rPr>
                <w:b/>
                <w:color w:val="C5362C"/>
                <w:sz w:val="19"/>
                <w:lang w:val="ru-RU"/>
              </w:rPr>
              <w:t xml:space="preserve">СТОП  </w:t>
            </w:r>
            <w:r w:rsidRPr="00AC6215">
              <w:rPr>
                <w:sz w:val="20"/>
                <w:lang w:val="ru-RU"/>
              </w:rPr>
              <w:t>Если</w:t>
            </w:r>
            <w:proofErr w:type="gramEnd"/>
            <w:r w:rsidRPr="00AC6215">
              <w:rPr>
                <w:sz w:val="20"/>
                <w:lang w:val="ru-RU"/>
              </w:rPr>
              <w:t xml:space="preserve"> </w:t>
            </w:r>
            <w:r w:rsidRPr="00AC6215">
              <w:rPr>
                <w:sz w:val="20"/>
                <w:lang w:val="ru-RU"/>
              </w:rPr>
              <w:t>неисправность повторяется, ощущается запах перегрева или видны поврежденные кабели — прекратите работу, отключите батарею и обратитесь в сервис.</w:t>
            </w:r>
          </w:p>
        </w:tc>
      </w:tr>
    </w:tbl>
    <w:p w14:paraId="6C829411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687741B1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42200455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16</w:t>
      </w:r>
    </w:p>
    <w:p w14:paraId="61531355" w14:textId="77777777" w:rsidR="0020340E" w:rsidRDefault="00220E8B">
      <w:pPr>
        <w:pStyle w:val="1"/>
      </w:pPr>
      <w:r>
        <w:t>Сигналы индикатора</w:t>
      </w:r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3900"/>
        <w:gridCol w:w="3940"/>
      </w:tblGrid>
      <w:tr w:rsidR="0020340E" w14:paraId="6BB0D659" w14:textId="77777777">
        <w:trPr>
          <w:cantSplit/>
          <w:tblHeader/>
        </w:trPr>
        <w:tc>
          <w:tcPr>
            <w:tcW w:w="23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B1997A5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Индикация</w:t>
            </w:r>
          </w:p>
        </w:tc>
        <w:tc>
          <w:tcPr>
            <w:tcW w:w="39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FDB60C5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  <w:tc>
          <w:tcPr>
            <w:tcW w:w="39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E1C3884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</w:tr>
      <w:tr w:rsidR="0020340E" w14:paraId="164C46A8" w14:textId="77777777">
        <w:trPr>
          <w:cantSplit/>
        </w:trPr>
        <w:tc>
          <w:tcPr>
            <w:tcW w:w="23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A1C0F96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1-я ячейка мигает</w:t>
            </w:r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18EE60E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Низкий заряд батареи</w:t>
            </w:r>
          </w:p>
        </w:tc>
        <w:tc>
          <w:tcPr>
            <w:tcW w:w="39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21C649B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Немедленно зарядить</w:t>
            </w:r>
          </w:p>
        </w:tc>
      </w:tr>
      <w:tr w:rsidR="0020340E" w14:paraId="65F58E36" w14:textId="77777777">
        <w:trPr>
          <w:cantSplit/>
        </w:trPr>
        <w:tc>
          <w:tcPr>
            <w:tcW w:w="23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73F654B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2-я ячейка</w:t>
            </w:r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61D9297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Обрыв цепи/двигателя привода</w:t>
            </w:r>
          </w:p>
        </w:tc>
        <w:tc>
          <w:tcPr>
            <w:tcW w:w="39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78D6200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Проверить двигатель и разъемы</w:t>
            </w:r>
          </w:p>
        </w:tc>
      </w:tr>
      <w:tr w:rsidR="0020340E" w:rsidRPr="00AC6215" w14:paraId="4ADB841C" w14:textId="77777777">
        <w:trPr>
          <w:cantSplit/>
        </w:trPr>
        <w:tc>
          <w:tcPr>
            <w:tcW w:w="23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85DA342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3-я ячейка</w:t>
            </w:r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B4CD532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6"/>
                <w:lang w:val="ru-RU"/>
              </w:rPr>
              <w:t>Перегрузка или короткое замыкание привода</w:t>
            </w:r>
          </w:p>
        </w:tc>
        <w:tc>
          <w:tcPr>
            <w:tcW w:w="39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D9BBE2D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6"/>
                <w:lang w:val="ru-RU"/>
              </w:rPr>
              <w:t>Остановить; проверить кабели и двигатель</w:t>
            </w:r>
          </w:p>
        </w:tc>
      </w:tr>
      <w:tr w:rsidR="0020340E" w:rsidRPr="00AC6215" w14:paraId="75A0FF79" w14:textId="77777777">
        <w:trPr>
          <w:cantSplit/>
        </w:trPr>
        <w:tc>
          <w:tcPr>
            <w:tcW w:w="23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268161D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 xml:space="preserve">4-я </w:t>
            </w:r>
            <w:proofErr w:type="spellStart"/>
            <w:r>
              <w:rPr>
                <w:sz w:val="16"/>
              </w:rPr>
              <w:t>ячейка</w:t>
            </w:r>
            <w:proofErr w:type="spellEnd"/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4E253E9C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Бак грязной воды заполнен</w:t>
            </w:r>
          </w:p>
        </w:tc>
        <w:tc>
          <w:tcPr>
            <w:tcW w:w="39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5DFCBFB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6"/>
                <w:lang w:val="ru-RU"/>
              </w:rPr>
              <w:t xml:space="preserve">Опорожнить бак и </w:t>
            </w:r>
            <w:r w:rsidRPr="00AC6215">
              <w:rPr>
                <w:sz w:val="16"/>
                <w:lang w:val="ru-RU"/>
              </w:rPr>
              <w:t>очистить поплавок</w:t>
            </w:r>
          </w:p>
        </w:tc>
      </w:tr>
      <w:tr w:rsidR="0020340E" w14:paraId="5C9632BF" w14:textId="77777777">
        <w:trPr>
          <w:cantSplit/>
        </w:trPr>
        <w:tc>
          <w:tcPr>
            <w:tcW w:w="23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C75B400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 xml:space="preserve">5-я </w:t>
            </w:r>
            <w:proofErr w:type="spellStart"/>
            <w:r>
              <w:rPr>
                <w:sz w:val="16"/>
              </w:rPr>
              <w:t>ячейка</w:t>
            </w:r>
            <w:proofErr w:type="spellEnd"/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A874556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Перегрузка двигателя движения</w:t>
            </w:r>
          </w:p>
        </w:tc>
        <w:tc>
          <w:tcPr>
            <w:tcW w:w="39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27BA5D9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Остановить; уменьшить нагрузку</w:t>
            </w:r>
          </w:p>
        </w:tc>
      </w:tr>
      <w:tr w:rsidR="0020340E" w14:paraId="5C85CE1F" w14:textId="77777777">
        <w:trPr>
          <w:cantSplit/>
        </w:trPr>
        <w:tc>
          <w:tcPr>
            <w:tcW w:w="23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925BD15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6-я ячейка</w:t>
            </w:r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7D38422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Неверно подключен зарядный разъем</w:t>
            </w:r>
          </w:p>
        </w:tc>
        <w:tc>
          <w:tcPr>
            <w:tcW w:w="39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880B3FD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Проверить правильность соединения</w:t>
            </w:r>
          </w:p>
        </w:tc>
      </w:tr>
      <w:tr w:rsidR="0020340E" w:rsidRPr="00AC6215" w14:paraId="6067F10D" w14:textId="77777777">
        <w:trPr>
          <w:cantSplit/>
        </w:trPr>
        <w:tc>
          <w:tcPr>
            <w:tcW w:w="23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441539B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7-я ячейка</w:t>
            </w:r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9311AB5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6"/>
                <w:lang w:val="ru-RU"/>
              </w:rPr>
              <w:t>Педаль хода вне нулевого положения или плохой контакт</w:t>
            </w:r>
          </w:p>
        </w:tc>
        <w:tc>
          <w:tcPr>
            <w:tcW w:w="39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BDA4A79" w14:textId="77777777" w:rsidR="0020340E" w:rsidRPr="00AC6215" w:rsidRDefault="00220E8B">
            <w:pPr>
              <w:spacing w:after="0" w:line="259" w:lineRule="auto"/>
              <w:rPr>
                <w:lang w:val="ru-RU"/>
              </w:rPr>
            </w:pPr>
            <w:r w:rsidRPr="00AC6215">
              <w:rPr>
                <w:sz w:val="16"/>
                <w:lang w:val="ru-RU"/>
              </w:rPr>
              <w:t xml:space="preserve">Отпустить </w:t>
            </w:r>
            <w:r w:rsidRPr="00AC6215">
              <w:rPr>
                <w:sz w:val="16"/>
                <w:lang w:val="ru-RU"/>
              </w:rPr>
              <w:t>педаль; выключить/включить ключ; проверить разъем</w:t>
            </w:r>
          </w:p>
        </w:tc>
      </w:tr>
      <w:tr w:rsidR="0020340E" w14:paraId="0655AC15" w14:textId="77777777">
        <w:trPr>
          <w:cantSplit/>
        </w:trPr>
        <w:tc>
          <w:tcPr>
            <w:tcW w:w="23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E976B8C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 xml:space="preserve">8-я </w:t>
            </w:r>
            <w:proofErr w:type="spellStart"/>
            <w:r>
              <w:rPr>
                <w:sz w:val="16"/>
              </w:rPr>
              <w:t>ячейка</w:t>
            </w:r>
            <w:proofErr w:type="spellEnd"/>
          </w:p>
        </w:tc>
        <w:tc>
          <w:tcPr>
            <w:tcW w:w="39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62059BF2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Ошибка контроллера</w:t>
            </w:r>
          </w:p>
        </w:tc>
        <w:tc>
          <w:tcPr>
            <w:tcW w:w="39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C3C74B3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Диагностика контроллера в сервисе</w:t>
            </w:r>
          </w:p>
        </w:tc>
      </w:tr>
      <w:tr w:rsidR="0020340E" w14:paraId="77B013C3" w14:textId="77777777">
        <w:trPr>
          <w:cantSplit/>
        </w:trPr>
        <w:tc>
          <w:tcPr>
            <w:tcW w:w="23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1FB745D2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10-я ячейка</w:t>
            </w:r>
          </w:p>
        </w:tc>
        <w:tc>
          <w:tcPr>
            <w:tcW w:w="39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4FE58DD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Неверное напряжение батареи</w:t>
            </w:r>
          </w:p>
        </w:tc>
        <w:tc>
          <w:tcPr>
            <w:tcW w:w="39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CA3EC61" w14:textId="77777777" w:rsidR="0020340E" w:rsidRDefault="00220E8B">
            <w:pPr>
              <w:spacing w:after="0" w:line="259" w:lineRule="auto"/>
            </w:pPr>
            <w:r>
              <w:rPr>
                <w:sz w:val="16"/>
              </w:rPr>
              <w:t>Установить батарейный комплект 24 В</w:t>
            </w:r>
          </w:p>
        </w:tc>
      </w:tr>
      <w:tr w:rsidR="0020340E" w:rsidRPr="00AC6215" w14:paraId="5E724229" w14:textId="77777777">
        <w:tblPrEx>
          <w:tblBorders>
            <w:top w:val="single" w:sz="9" w:space="0" w:color="0788B0"/>
            <w:left w:val="single" w:sz="9" w:space="0" w:color="0788B0"/>
            <w:bottom w:val="single" w:sz="9" w:space="0" w:color="0788B0"/>
            <w:right w:val="single" w:sz="9" w:space="0" w:color="0788B0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3"/>
            <w:shd w:val="clear" w:color="auto" w:fill="EAF7FA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38F30777" w14:textId="77777777" w:rsidR="0020340E" w:rsidRPr="00AC6215" w:rsidRDefault="00220E8B">
            <w:pPr>
              <w:spacing w:after="0"/>
              <w:rPr>
                <w:lang w:val="ru-RU"/>
              </w:rPr>
            </w:pPr>
            <w:proofErr w:type="gramStart"/>
            <w:r w:rsidRPr="00AC6215">
              <w:rPr>
                <w:b/>
                <w:color w:val="0788B0"/>
                <w:sz w:val="19"/>
                <w:lang w:val="ru-RU"/>
              </w:rPr>
              <w:t xml:space="preserve">СБРОС  </w:t>
            </w:r>
            <w:r w:rsidRPr="00AC6215">
              <w:rPr>
                <w:sz w:val="20"/>
                <w:lang w:val="ru-RU"/>
              </w:rPr>
              <w:t>После</w:t>
            </w:r>
            <w:proofErr w:type="gramEnd"/>
            <w:r w:rsidRPr="00AC6215">
              <w:rPr>
                <w:sz w:val="20"/>
                <w:lang w:val="ru-RU"/>
              </w:rPr>
              <w:t xml:space="preserve"> устранения причины отпустите педаль хода, </w:t>
            </w:r>
            <w:r w:rsidRPr="00AC6215">
              <w:rPr>
                <w:sz w:val="20"/>
                <w:lang w:val="ru-RU"/>
              </w:rPr>
              <w:t>выключите ключ, подождите несколько секунд и снова включите машину.</w:t>
            </w:r>
          </w:p>
        </w:tc>
      </w:tr>
    </w:tbl>
    <w:p w14:paraId="6061083E" w14:textId="77777777" w:rsidR="0020340E" w:rsidRPr="00AC6215" w:rsidRDefault="0020340E">
      <w:pPr>
        <w:spacing w:after="20" w:line="240" w:lineRule="auto"/>
        <w:rPr>
          <w:lang w:val="ru-RU"/>
        </w:rPr>
      </w:pPr>
    </w:p>
    <w:p w14:paraId="05861B34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br w:type="page"/>
      </w:r>
    </w:p>
    <w:p w14:paraId="04CE43DB" w14:textId="77777777" w:rsidR="0020340E" w:rsidRDefault="00220E8B">
      <w:pPr>
        <w:keepNext/>
        <w:spacing w:after="40"/>
      </w:pPr>
      <w:r>
        <w:rPr>
          <w:b/>
          <w:color w:val="0788B0"/>
          <w:sz w:val="18"/>
        </w:rPr>
        <w:t>РАЗДЕЛ 17</w:t>
      </w:r>
    </w:p>
    <w:p w14:paraId="780DD13E" w14:textId="77777777" w:rsidR="0020340E" w:rsidRDefault="00220E8B">
      <w:pPr>
        <w:pStyle w:val="1"/>
      </w:pPr>
      <w:r>
        <w:t>Хранение, транспортировка и сервис</w:t>
      </w:r>
    </w:p>
    <w:p w14:paraId="45212990" w14:textId="77777777" w:rsidR="0020340E" w:rsidRDefault="00220E8B">
      <w:pPr>
        <w:keepNext/>
        <w:spacing w:before="20" w:after="0"/>
        <w:jc w:val="center"/>
      </w:pPr>
      <w:r>
        <w:rPr>
          <w:noProof/>
        </w:rPr>
        <w:drawing>
          <wp:inline distT="0" distB="0" distL="0" distR="0" wp14:anchorId="33679C8E" wp14:editId="28EDD119">
            <wp:extent cx="4023360" cy="3850426"/>
            <wp:effectExtent l="0" t="0" r="0" b="0"/>
            <wp:docPr id="10" name="Цветная машина TOR JH-800 на белом фоне" descr="Цветная машина TOR JH-800 на бел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ont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85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464D6" w14:textId="77777777" w:rsidR="0020340E" w:rsidRPr="00AC6215" w:rsidRDefault="00220E8B">
      <w:pPr>
        <w:pStyle w:val="FigureCaption"/>
        <w:keepLines/>
        <w:rPr>
          <w:lang w:val="ru-RU"/>
        </w:rPr>
      </w:pPr>
      <w:r>
        <w:t>TOR</w:t>
      </w:r>
      <w:r w:rsidRPr="00AC6215">
        <w:rPr>
          <w:lang w:val="ru-RU"/>
        </w:rPr>
        <w:t xml:space="preserve"> </w:t>
      </w:r>
      <w:r>
        <w:t>JH</w:t>
      </w:r>
      <w:r w:rsidRPr="00AC6215">
        <w:rPr>
          <w:lang w:val="ru-RU"/>
        </w:rPr>
        <w:t>-800 после очистки и подготовки к хранению</w:t>
      </w:r>
    </w:p>
    <w:p w14:paraId="6EDD3251" w14:textId="77777777" w:rsidR="0020340E" w:rsidRDefault="00220E8B">
      <w:pPr>
        <w:pStyle w:val="2"/>
      </w:pPr>
      <w:proofErr w:type="spellStart"/>
      <w:r>
        <w:t>Хранение</w:t>
      </w:r>
      <w:proofErr w:type="spellEnd"/>
    </w:p>
    <w:p w14:paraId="36E03FB1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 xml:space="preserve">Полностью очистите и высушите машину; оставьте крышки баков </w:t>
      </w:r>
      <w:r w:rsidRPr="00AC6215">
        <w:rPr>
          <w:lang w:val="ru-RU"/>
        </w:rPr>
        <w:t>приоткрытыми.</w:t>
      </w:r>
    </w:p>
    <w:p w14:paraId="53F8434A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Поднимите щетки и водосборную балку, чтобы не деформировать рабочие кромки.</w:t>
      </w:r>
    </w:p>
    <w:p w14:paraId="763A4D7D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>Храните в сухом помещении при температуре от 0 до +40 °</w:t>
      </w:r>
      <w:r>
        <w:t>C</w:t>
      </w:r>
      <w:r w:rsidRPr="00AC6215">
        <w:rPr>
          <w:lang w:val="ru-RU"/>
        </w:rPr>
        <w:t>, вдали от огня и прямого солнца.</w:t>
      </w:r>
    </w:p>
    <w:p w14:paraId="35BBABEC" w14:textId="77777777" w:rsidR="0020340E" w:rsidRPr="00AC6215" w:rsidRDefault="00220E8B">
      <w:pPr>
        <w:numPr>
          <w:ilvl w:val="0"/>
          <w:numId w:val="1"/>
        </w:numPr>
        <w:spacing w:after="60" w:line="276" w:lineRule="auto"/>
        <w:rPr>
          <w:lang w:val="ru-RU"/>
        </w:rPr>
      </w:pPr>
      <w:r w:rsidRPr="00AC6215">
        <w:rPr>
          <w:lang w:val="ru-RU"/>
        </w:rPr>
        <w:t xml:space="preserve">Зарядите батарею и отключите батарейный разъем при длительном </w:t>
      </w:r>
      <w:r w:rsidRPr="00AC6215">
        <w:rPr>
          <w:lang w:val="ru-RU"/>
        </w:rPr>
        <w:t>хранении.</w:t>
      </w:r>
    </w:p>
    <w:p w14:paraId="7BBF4BC8" w14:textId="77777777" w:rsidR="0020340E" w:rsidRPr="00AC6215" w:rsidRDefault="00220E8B">
      <w:pPr>
        <w:pStyle w:val="2"/>
        <w:rPr>
          <w:lang w:val="ru-RU"/>
        </w:rPr>
      </w:pPr>
      <w:r w:rsidRPr="00AC6215">
        <w:rPr>
          <w:lang w:val="ru-RU"/>
        </w:rPr>
        <w:t>Транспортировка</w:t>
      </w:r>
    </w:p>
    <w:p w14:paraId="74CB29B2" w14:textId="77777777" w:rsidR="0020340E" w:rsidRPr="00AC6215" w:rsidRDefault="00220E8B">
      <w:pPr>
        <w:rPr>
          <w:lang w:val="ru-RU"/>
        </w:rPr>
      </w:pPr>
      <w:r w:rsidRPr="00AC6215">
        <w:rPr>
          <w:lang w:val="ru-RU"/>
        </w:rPr>
        <w:t>Слейте воду из обоих баков. Используйте рассчитанную на массу 245 кг погрузочную технику и надежно закрепляйте машину за элементы рамы. Не фиксируйте ее за баки, руль, скребок или пластиковые панели.</w:t>
      </w:r>
    </w:p>
    <w:p w14:paraId="310B7D30" w14:textId="77777777" w:rsidR="0020340E" w:rsidRDefault="00220E8B">
      <w:pPr>
        <w:pStyle w:val="2"/>
      </w:pPr>
      <w:proofErr w:type="spellStart"/>
      <w:r>
        <w:t>Сервисная</w:t>
      </w:r>
      <w:proofErr w:type="spellEnd"/>
      <w:r>
        <w:t xml:space="preserve"> </w:t>
      </w:r>
      <w:proofErr w:type="spellStart"/>
      <w:r>
        <w:t>отметка</w:t>
      </w:r>
      <w:proofErr w:type="spellEnd"/>
    </w:p>
    <w:tbl>
      <w:tblPr>
        <w:tblW w:w="10140" w:type="dxa"/>
        <w:tblInd w:w="135" w:type="dxa"/>
        <w:tblBorders>
          <w:top w:val="single" w:sz="6" w:space="0" w:color="D5DDE2"/>
          <w:left w:val="single" w:sz="6" w:space="0" w:color="D5DDE2"/>
          <w:bottom w:val="single" w:sz="6" w:space="0" w:color="D5DDE2"/>
          <w:right w:val="single" w:sz="6" w:space="0" w:color="D5DDE2"/>
          <w:insideH w:val="single" w:sz="6" w:space="0" w:color="D5DDE2"/>
          <w:insideV w:val="single" w:sz="6" w:space="0" w:color="D5DDE2"/>
        </w:tblBorders>
        <w:tblLayout w:type="fixed"/>
        <w:tblLook w:val="04A0" w:firstRow="1" w:lastRow="0" w:firstColumn="1" w:lastColumn="0" w:noHBand="0" w:noVBand="1"/>
      </w:tblPr>
      <w:tblGrid>
        <w:gridCol w:w="3500"/>
        <w:gridCol w:w="6640"/>
      </w:tblGrid>
      <w:tr w:rsidR="0020340E" w14:paraId="575676DD" w14:textId="77777777">
        <w:trPr>
          <w:cantSplit/>
          <w:tblHeader/>
        </w:trPr>
        <w:tc>
          <w:tcPr>
            <w:tcW w:w="350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0CE6717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Поле</w:t>
            </w:r>
          </w:p>
        </w:tc>
        <w:tc>
          <w:tcPr>
            <w:tcW w:w="6640" w:type="dxa"/>
            <w:shd w:val="clear" w:color="auto" w:fill="0788B0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955B03A" w14:textId="77777777" w:rsidR="0020340E" w:rsidRDefault="00220E8B">
            <w:pPr>
              <w:spacing w:after="0" w:line="259" w:lineRule="auto"/>
            </w:pPr>
            <w:r>
              <w:rPr>
                <w:b/>
                <w:color w:val="FFFFFF"/>
                <w:sz w:val="18"/>
              </w:rPr>
              <w:t>Заполне</w:t>
            </w:r>
            <w:r>
              <w:rPr>
                <w:b/>
                <w:color w:val="FFFFFF"/>
                <w:sz w:val="18"/>
              </w:rPr>
              <w:t>ние</w:t>
            </w:r>
          </w:p>
        </w:tc>
      </w:tr>
      <w:tr w:rsidR="0020340E" w14:paraId="22D5BF34" w14:textId="77777777">
        <w:trPr>
          <w:cantSplit/>
        </w:trPr>
        <w:tc>
          <w:tcPr>
            <w:tcW w:w="3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B1AD54D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Серийный номер</w:t>
            </w:r>
          </w:p>
        </w:tc>
        <w:tc>
          <w:tcPr>
            <w:tcW w:w="6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3F75BCB8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20340E" w14:paraId="07CED0AA" w14:textId="77777777">
        <w:trPr>
          <w:cantSplit/>
        </w:trPr>
        <w:tc>
          <w:tcPr>
            <w:tcW w:w="3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7D14F7FE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Дата ввода в эксплуатацию</w:t>
            </w:r>
          </w:p>
        </w:tc>
        <w:tc>
          <w:tcPr>
            <w:tcW w:w="6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87ABDC4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20340E" w14:paraId="73B88EC5" w14:textId="77777777">
        <w:trPr>
          <w:cantSplit/>
        </w:trPr>
        <w:tc>
          <w:tcPr>
            <w:tcW w:w="350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427AFAC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Сервисная организация</w:t>
            </w:r>
          </w:p>
        </w:tc>
        <w:tc>
          <w:tcPr>
            <w:tcW w:w="6640" w:type="dxa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218B2FE1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20340E" w14:paraId="2F9BC75C" w14:textId="77777777">
        <w:trPr>
          <w:cantSplit/>
        </w:trPr>
        <w:tc>
          <w:tcPr>
            <w:tcW w:w="350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0A4A1913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Телефон</w:t>
            </w:r>
          </w:p>
        </w:tc>
        <w:tc>
          <w:tcPr>
            <w:tcW w:w="6640" w:type="dxa"/>
            <w:shd w:val="clear" w:color="auto" w:fill="F3F6F8"/>
            <w:tcMar>
              <w:top w:w="95" w:type="dxa"/>
              <w:left w:w="135" w:type="dxa"/>
              <w:bottom w:w="95" w:type="dxa"/>
              <w:right w:w="135" w:type="dxa"/>
            </w:tcMar>
            <w:vAlign w:val="center"/>
          </w:tcPr>
          <w:p w14:paraId="57B0AAF8" w14:textId="77777777" w:rsidR="0020340E" w:rsidRDefault="00220E8B">
            <w:pPr>
              <w:spacing w:after="0" w:line="259" w:lineRule="auto"/>
            </w:pPr>
            <w:r>
              <w:rPr>
                <w:sz w:val="18"/>
              </w:rPr>
              <w:t>____________________________________________</w:t>
            </w:r>
          </w:p>
        </w:tc>
      </w:tr>
      <w:tr w:rsidR="0020340E" w:rsidRPr="00AC6215" w14:paraId="3FCF4473" w14:textId="77777777">
        <w:tblPrEx>
          <w:tblBorders>
            <w:top w:val="single" w:sz="9" w:space="0" w:color="18845A"/>
            <w:left w:val="single" w:sz="9" w:space="0" w:color="18845A"/>
            <w:bottom w:val="single" w:sz="9" w:space="0" w:color="18845A"/>
            <w:right w:val="single" w:sz="9" w:space="0" w:color="18845A"/>
            <w:insideH w:val="none" w:sz="0" w:space="0" w:color="auto"/>
            <w:insideV w:val="none" w:sz="0" w:space="0" w:color="auto"/>
          </w:tblBorders>
        </w:tblPrEx>
        <w:trPr>
          <w:cantSplit/>
          <w:tblHeader/>
        </w:trPr>
        <w:tc>
          <w:tcPr>
            <w:tcW w:w="10140" w:type="dxa"/>
            <w:gridSpan w:val="2"/>
            <w:shd w:val="clear" w:color="auto" w:fill="EAF7F1"/>
            <w:tcMar>
              <w:top w:w="125" w:type="dxa"/>
              <w:left w:w="175" w:type="dxa"/>
              <w:bottom w:w="125" w:type="dxa"/>
              <w:right w:w="175" w:type="dxa"/>
            </w:tcMar>
          </w:tcPr>
          <w:p w14:paraId="063BD10B" w14:textId="77777777" w:rsidR="0020340E" w:rsidRPr="00AC6215" w:rsidRDefault="00220E8B">
            <w:pPr>
              <w:spacing w:after="0"/>
              <w:rPr>
                <w:lang w:val="ru-RU"/>
              </w:rPr>
            </w:pPr>
            <w:r w:rsidRPr="00AC6215">
              <w:rPr>
                <w:b/>
                <w:color w:val="18845A"/>
                <w:sz w:val="19"/>
                <w:lang w:val="ru-RU"/>
              </w:rPr>
              <w:t xml:space="preserve">СОХРАНИТЕ </w:t>
            </w:r>
            <w:proofErr w:type="gramStart"/>
            <w:r w:rsidRPr="00AC6215">
              <w:rPr>
                <w:b/>
                <w:color w:val="18845A"/>
                <w:sz w:val="19"/>
                <w:lang w:val="ru-RU"/>
              </w:rPr>
              <w:t xml:space="preserve">РУКОВОДСТВО  </w:t>
            </w:r>
            <w:r w:rsidRPr="00AC6215">
              <w:rPr>
                <w:sz w:val="20"/>
                <w:lang w:val="ru-RU"/>
              </w:rPr>
              <w:t>Передавайте</w:t>
            </w:r>
            <w:proofErr w:type="gramEnd"/>
            <w:r w:rsidRPr="00AC6215">
              <w:rPr>
                <w:sz w:val="20"/>
                <w:lang w:val="ru-RU"/>
              </w:rPr>
              <w:t xml:space="preserve"> руководство вместе с машиной при смене владельца или оператора.</w:t>
            </w:r>
          </w:p>
        </w:tc>
      </w:tr>
    </w:tbl>
    <w:p w14:paraId="0D81C520" w14:textId="77777777" w:rsidR="0020340E" w:rsidRPr="00AC6215" w:rsidRDefault="0020340E">
      <w:pPr>
        <w:spacing w:after="20" w:line="240" w:lineRule="auto"/>
        <w:rPr>
          <w:lang w:val="ru-RU"/>
        </w:rPr>
      </w:pPr>
    </w:p>
    <w:sectPr w:rsidR="0020340E" w:rsidRPr="00AC6215" w:rsidSect="00034616">
      <w:headerReference w:type="default" r:id="rId19"/>
      <w:footerReference w:type="default" r:id="rId20"/>
      <w:pgSz w:w="11906" w:h="16838"/>
      <w:pgMar w:top="879" w:right="879" w:bottom="879" w:left="879" w:header="454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7FD55" w14:textId="77777777" w:rsidR="00000000" w:rsidRDefault="00220E8B">
      <w:pPr>
        <w:spacing w:after="0" w:line="240" w:lineRule="auto"/>
      </w:pPr>
      <w:r>
        <w:separator/>
      </w:r>
    </w:p>
  </w:endnote>
  <w:endnote w:type="continuationSeparator" w:id="0">
    <w:p w14:paraId="2156C395" w14:textId="77777777" w:rsidR="00000000" w:rsidRDefault="00220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49BA7" w14:textId="77777777" w:rsidR="0020340E" w:rsidRDefault="00220E8B">
    <w:pPr>
      <w:pStyle w:val="a6"/>
      <w:jc w:val="center"/>
    </w:pPr>
    <w:r>
      <w:rPr>
        <w:color w:val="687783"/>
        <w:sz w:val="17"/>
      </w:rPr>
      <w:t xml:space="preserve">TOR  •  JH-800  •  стр. </w:t>
    </w:r>
    <w:r>
      <w:rPr>
        <w:rFonts w:ascii="Calibri" w:eastAsia="Calibri" w:hAnsi="Calibri"/>
        <w:color w:val="687783"/>
        <w:sz w:val="18"/>
      </w:rPr>
      <w:fldChar w:fldCharType="begin"/>
    </w:r>
    <w:r>
      <w:rPr>
        <w:rFonts w:ascii="Calibri" w:eastAsia="Calibri" w:hAnsi="Calibri"/>
        <w:color w:val="687783"/>
        <w:sz w:val="18"/>
      </w:rPr>
      <w:instrText>PAGE</w:instrText>
    </w:r>
    <w:r>
      <w:rPr>
        <w:rFonts w:ascii="Calibri" w:eastAsia="Calibri" w:hAnsi="Calibri"/>
        <w:color w:val="687783"/>
        <w:sz w:val="18"/>
      </w:rPr>
      <w:fldChar w:fldCharType="separate"/>
    </w:r>
    <w:r>
      <w:rPr>
        <w:rFonts w:ascii="Calibri" w:eastAsia="Calibri" w:hAnsi="Calibri"/>
        <w:color w:val="687783"/>
        <w:sz w:val="18"/>
      </w:rPr>
      <w:t>1</w:t>
    </w:r>
    <w:r>
      <w:rPr>
        <w:rFonts w:ascii="Calibri" w:eastAsia="Calibri" w:hAnsi="Calibri"/>
        <w:color w:val="68778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B79EF" w14:textId="77777777" w:rsidR="00000000" w:rsidRDefault="00220E8B">
      <w:pPr>
        <w:spacing w:after="0" w:line="240" w:lineRule="auto"/>
      </w:pPr>
      <w:r>
        <w:separator/>
      </w:r>
    </w:p>
  </w:footnote>
  <w:footnote w:type="continuationSeparator" w:id="0">
    <w:p w14:paraId="79C1C0A9" w14:textId="77777777" w:rsidR="00000000" w:rsidRDefault="00220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57E31" w14:textId="77777777" w:rsidR="0020340E" w:rsidRDefault="00220E8B">
    <w:pPr>
      <w:pStyle w:val="a4"/>
      <w:tabs>
        <w:tab w:val="right" w:pos="9865"/>
      </w:tabs>
    </w:pPr>
    <w:r>
      <w:rPr>
        <w:b/>
        <w:color w:val="0788B0"/>
        <w:sz w:val="17"/>
      </w:rPr>
      <w:t>TOR JH-800</w:t>
    </w:r>
    <w:r>
      <w:rPr>
        <w:b/>
        <w:color w:val="687783"/>
        <w:sz w:val="17"/>
      </w:rPr>
      <w:tab/>
      <w:t>РУКОВОДСТВО ПО ЭКСПЛУАТАЦИИ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671A56"/>
    <w:multiLevelType w:val="singleLevel"/>
    <w:tmpl w:val="3970C8CC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0" w15:restartNumberingAfterBreak="0">
    <w:nsid w:val="1CA22C81"/>
    <w:multiLevelType w:val="singleLevel"/>
    <w:tmpl w:val="33C0C3E0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1" w15:restartNumberingAfterBreak="0">
    <w:nsid w:val="3AB86B35"/>
    <w:multiLevelType w:val="singleLevel"/>
    <w:tmpl w:val="3446C150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2" w15:restartNumberingAfterBreak="0">
    <w:nsid w:val="3E336859"/>
    <w:multiLevelType w:val="singleLevel"/>
    <w:tmpl w:val="C48E11AE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3" w15:restartNumberingAfterBreak="0">
    <w:nsid w:val="40EB352C"/>
    <w:multiLevelType w:val="singleLevel"/>
    <w:tmpl w:val="301611D0"/>
    <w:lvl w:ilvl="0">
      <w:start w:val="1"/>
      <w:numFmt w:val="bullet"/>
      <w:lvlText w:val="•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4" w15:restartNumberingAfterBreak="0">
    <w:nsid w:val="49DD6A51"/>
    <w:multiLevelType w:val="singleLevel"/>
    <w:tmpl w:val="EB549DD0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5" w15:restartNumberingAfterBreak="0">
    <w:nsid w:val="52BD6E0B"/>
    <w:multiLevelType w:val="singleLevel"/>
    <w:tmpl w:val="D79E7132"/>
    <w:lvl w:ilvl="0">
      <w:start w:val="1"/>
      <w:numFmt w:val="decimal"/>
      <w:pStyle w:val="a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6" w15:restartNumberingAfterBreak="0">
    <w:nsid w:val="61333761"/>
    <w:multiLevelType w:val="singleLevel"/>
    <w:tmpl w:val="98D0109C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7" w15:restartNumberingAfterBreak="0">
    <w:nsid w:val="68D6238D"/>
    <w:multiLevelType w:val="singleLevel"/>
    <w:tmpl w:val="00D429BC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abstractNum w:abstractNumId="18" w15:restartNumberingAfterBreak="0">
    <w:nsid w:val="69E00C1B"/>
    <w:multiLevelType w:val="singleLevel"/>
    <w:tmpl w:val="11E4C2A8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300"/>
      </w:pPr>
      <w:rPr>
        <w:rFonts w:ascii="Calibri" w:hAnsi="Calibri"/>
        <w:color w:val="0788B0"/>
      </w:rPr>
    </w:lvl>
  </w:abstractNum>
  <w:num w:numId="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340E"/>
    <w:rsid w:val="00220E8B"/>
    <w:rsid w:val="0029639D"/>
    <w:rsid w:val="00326F90"/>
    <w:rsid w:val="00AA1D8D"/>
    <w:rsid w:val="00AC621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1F9E5B"/>
  <w14:defaultImageDpi w14:val="300"/>
  <w15:docId w15:val="{3B21778A-0DCA-4109-BD0C-3462C78C5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C693F"/>
    <w:pPr>
      <w:spacing w:after="100" w:line="281" w:lineRule="auto"/>
    </w:pPr>
    <w:rPr>
      <w:rFonts w:ascii="Arial" w:eastAsia="Arial" w:hAnsi="Arial"/>
      <w:color w:val="24313A"/>
      <w:sz w:val="21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color w:val="0788B0"/>
      <w:sz w:val="40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23B52"/>
      <w:sz w:val="25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Caption">
    <w:name w:val="Figure Caption"/>
    <w:pPr>
      <w:spacing w:after="80" w:line="264" w:lineRule="auto"/>
      <w:jc w:val="center"/>
    </w:pPr>
    <w:rPr>
      <w:rFonts w:ascii="Arial" w:hAnsi="Arial"/>
      <w:i/>
      <w:color w:val="687783"/>
      <w:sz w:val="17"/>
    </w:rPr>
  </w:style>
  <w:style w:type="paragraph" w:customStyle="1" w:styleId="SmallText">
    <w:name w:val="Small Text"/>
    <w:pPr>
      <w:spacing w:after="80" w:line="264" w:lineRule="auto"/>
    </w:pPr>
    <w:rPr>
      <w:rFonts w:ascii="Arial" w:hAnsi="Arial"/>
      <w:color w:val="68778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2014</Words>
  <Characters>11481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Поломоечная машина TOR JH-800 — руководство по эксплуатации</dc:title>
  <dc:subject>Безопасность, эксплуатация, зарядка и обслуживание</dc:subject>
  <dc:creator>python-docx</dc:creator>
  <cp:keywords>TOR, JH-800, поломоечная машина, руководство</cp:keywords>
  <dc:description>Обновленное цветное русское руководство</dc:description>
  <cp:lastModifiedBy>Александр Анненков</cp:lastModifiedBy>
  <cp:revision>3</cp:revision>
  <dcterms:created xsi:type="dcterms:W3CDTF">2013-12-23T23:15:00Z</dcterms:created>
  <dcterms:modified xsi:type="dcterms:W3CDTF">2026-08-24T14:46:00Z</dcterms:modified>
  <cp:category/>
</cp:coreProperties>
</file>