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6" w:type="dxa"/>
        <w:tblInd w:w="120" w:type="dxa"/>
        <w:tblBorders>
          <w:top w:val="single" w:sz="0" w:space="0" w:color="666A70"/>
          <w:left w:val="single" w:sz="0" w:space="0" w:color="666A70"/>
          <w:bottom w:val="single" w:sz="0" w:space="0" w:color="666A70"/>
          <w:right w:val="single" w:sz="0" w:space="0" w:color="666A70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9C3BB5" w14:paraId="0B8C11EA" w14:textId="77777777">
        <w:tc>
          <w:tcPr>
            <w:tcW w:w="10206" w:type="dxa"/>
            <w:shd w:val="clear" w:color="auto" w:fill="666A70"/>
          </w:tcPr>
          <w:p w14:paraId="4D81E71D" w14:textId="77777777" w:rsidR="009C3BB5" w:rsidRDefault="009C3BB5"/>
        </w:tc>
      </w:tr>
    </w:tbl>
    <w:p w14:paraId="1797F156" w14:textId="77777777" w:rsidR="009C3BB5" w:rsidRDefault="00CD5987">
      <w:pPr>
        <w:spacing w:before="300"/>
        <w:jc w:val="center"/>
      </w:pPr>
      <w:r>
        <w:rPr>
          <w:noProof/>
        </w:rPr>
        <w:drawing>
          <wp:inline distT="0" distB="0" distL="0" distR="0" wp14:anchorId="5BCF6222" wp14:editId="3DF49D6D">
            <wp:extent cx="1800000" cy="136054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OR(3)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360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233FA" w14:textId="77777777" w:rsidR="009C3BB5" w:rsidRDefault="00CD5987">
      <w:pPr>
        <w:jc w:val="center"/>
      </w:pPr>
      <w:r>
        <w:rPr>
          <w:rFonts w:eastAsia="Arial"/>
          <w:b/>
          <w:color w:val="666A70"/>
          <w:sz w:val="28"/>
        </w:rPr>
        <w:t>КАНАЛОПРОМЫВОЧНАЯ МАШИНА</w:t>
      </w:r>
    </w:p>
    <w:p w14:paraId="4460DF74" w14:textId="77777777" w:rsidR="009C3BB5" w:rsidRDefault="00CD5987">
      <w:pPr>
        <w:jc w:val="center"/>
      </w:pPr>
      <w:r>
        <w:rPr>
          <w:rFonts w:eastAsia="Arial"/>
          <w:b/>
          <w:sz w:val="50"/>
        </w:rPr>
        <w:t>BXS3015</w:t>
      </w:r>
    </w:p>
    <w:p w14:paraId="5369329E" w14:textId="77777777" w:rsidR="009C3BB5" w:rsidRDefault="00CD5987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6C4827BA" wp14:editId="2728EF33">
            <wp:extent cx="4251960" cy="489194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f047988-faf4-46fa-8960-2a9a119b1a2b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4891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7AA33" w14:textId="77777777" w:rsidR="009C3BB5" w:rsidRDefault="009C3BB5">
      <w:pPr>
        <w:pStyle w:val="FigureCaption"/>
        <w:keepLines/>
      </w:pPr>
    </w:p>
    <w:p w14:paraId="57D90EFD" w14:textId="77777777" w:rsidR="009C3BB5" w:rsidRDefault="00CD5987">
      <w:r>
        <w:br w:type="page"/>
      </w:r>
    </w:p>
    <w:p w14:paraId="3D20DD0C" w14:textId="77777777" w:rsidR="009C3BB5" w:rsidRPr="00F12D0D" w:rsidRDefault="00CD5987">
      <w:pPr>
        <w:spacing w:after="40"/>
        <w:rPr>
          <w:lang w:val="ru-RU"/>
        </w:rPr>
      </w:pPr>
      <w:r w:rsidRPr="00F12D0D">
        <w:rPr>
          <w:rFonts w:eastAsia="Arial"/>
          <w:b/>
          <w:color w:val="666A70"/>
          <w:sz w:val="15"/>
          <w:lang w:val="ru-RU"/>
        </w:rPr>
        <w:lastRenderedPageBreak/>
        <w:t>РАЗДЕЛ 1 • ОБЩИЕ СВЕДЕНИЯ</w:t>
      </w:r>
    </w:p>
    <w:p w14:paraId="30CCE6BC" w14:textId="77777777" w:rsidR="009C3BB5" w:rsidRPr="00F12D0D" w:rsidRDefault="00CD5987">
      <w:pPr>
        <w:pStyle w:val="1"/>
        <w:rPr>
          <w:lang w:val="ru-RU"/>
        </w:rPr>
      </w:pPr>
      <w:r w:rsidRPr="00F12D0D">
        <w:rPr>
          <w:lang w:val="ru-RU"/>
        </w:rPr>
        <w:t>Назначение и содержание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9C3BB5" w:rsidRPr="00F12D0D" w14:paraId="3C4D4546" w14:textId="77777777">
        <w:tc>
          <w:tcPr>
            <w:tcW w:w="10206" w:type="dxa"/>
            <w:shd w:val="clear" w:color="auto" w:fill="ED1C24"/>
          </w:tcPr>
          <w:p w14:paraId="3FBC77D0" w14:textId="77777777" w:rsidR="009C3BB5" w:rsidRPr="00F12D0D" w:rsidRDefault="009C3BB5">
            <w:pPr>
              <w:spacing w:after="0"/>
              <w:rPr>
                <w:lang w:val="ru-RU"/>
              </w:rPr>
            </w:pPr>
          </w:p>
        </w:tc>
      </w:tr>
    </w:tbl>
    <w:p w14:paraId="7B6758AE" w14:textId="77777777" w:rsidR="009C3BB5" w:rsidRPr="00F12D0D" w:rsidRDefault="00CD5987">
      <w:pPr>
        <w:rPr>
          <w:lang w:val="ru-RU"/>
        </w:rPr>
      </w:pPr>
      <w:r>
        <w:rPr>
          <w:rFonts w:eastAsia="Arial"/>
          <w:b/>
          <w:sz w:val="22"/>
        </w:rPr>
        <w:t>TOR</w:t>
      </w:r>
      <w:r w:rsidRPr="00F12D0D">
        <w:rPr>
          <w:rFonts w:eastAsia="Arial"/>
          <w:b/>
          <w:sz w:val="22"/>
          <w:lang w:val="ru-RU"/>
        </w:rPr>
        <w:t xml:space="preserve"> </w:t>
      </w:r>
      <w:r>
        <w:rPr>
          <w:rFonts w:eastAsia="Arial"/>
          <w:b/>
          <w:sz w:val="22"/>
        </w:rPr>
        <w:t>BXS</w:t>
      </w:r>
      <w:r w:rsidRPr="00F12D0D">
        <w:rPr>
          <w:rFonts w:eastAsia="Arial"/>
          <w:b/>
          <w:sz w:val="22"/>
          <w:lang w:val="ru-RU"/>
        </w:rPr>
        <w:t xml:space="preserve">3015 — мобильная бензиновая </w:t>
      </w:r>
      <w:proofErr w:type="spellStart"/>
      <w:r w:rsidRPr="00F12D0D">
        <w:rPr>
          <w:rFonts w:eastAsia="Arial"/>
          <w:b/>
          <w:sz w:val="22"/>
          <w:lang w:val="ru-RU"/>
        </w:rPr>
        <w:t>каналопромывочная</w:t>
      </w:r>
      <w:proofErr w:type="spellEnd"/>
      <w:r w:rsidRPr="00F12D0D">
        <w:rPr>
          <w:rFonts w:eastAsia="Arial"/>
          <w:b/>
          <w:sz w:val="22"/>
          <w:lang w:val="ru-RU"/>
        </w:rPr>
        <w:t xml:space="preserve"> машина для гидродинамической очистки труб, канализационных линий и оборудования.</w:t>
      </w:r>
    </w:p>
    <w:tbl>
      <w:tblPr>
        <w:tblW w:w="10206" w:type="dxa"/>
        <w:tblInd w:w="120" w:type="dxa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2548"/>
        <w:gridCol w:w="7646"/>
        <w:gridCol w:w="12"/>
      </w:tblGrid>
      <w:tr w:rsidR="009C3BB5" w14:paraId="078BC284" w14:textId="77777777">
        <w:trPr>
          <w:tblHeader/>
        </w:trPr>
        <w:tc>
          <w:tcPr>
            <w:tcW w:w="2551" w:type="dxa"/>
            <w:shd w:val="clear" w:color="auto" w:fill="666A70"/>
            <w:vAlign w:val="center"/>
          </w:tcPr>
          <w:p w14:paraId="46C20BA3" w14:textId="77777777" w:rsidR="009C3BB5" w:rsidRDefault="00CD5987">
            <w:pPr>
              <w:spacing w:before="20" w:after="40"/>
            </w:pPr>
            <w:proofErr w:type="spellStart"/>
            <w:r>
              <w:rPr>
                <w:rFonts w:eastAsia="Arial"/>
                <w:b/>
                <w:color w:val="FFFFFF"/>
                <w:sz w:val="16"/>
              </w:rPr>
              <w:t>Раздел</w:t>
            </w:r>
            <w:proofErr w:type="spellEnd"/>
          </w:p>
        </w:tc>
        <w:tc>
          <w:tcPr>
            <w:tcW w:w="7655" w:type="dxa"/>
            <w:gridSpan w:val="2"/>
            <w:shd w:val="clear" w:color="auto" w:fill="666A70"/>
            <w:vAlign w:val="center"/>
          </w:tcPr>
          <w:p w14:paraId="1D4552F2" w14:textId="77777777" w:rsidR="009C3BB5" w:rsidRDefault="00CD5987">
            <w:pPr>
              <w:spacing w:before="20" w:after="40"/>
            </w:pPr>
            <w:r>
              <w:rPr>
                <w:rFonts w:eastAsia="Arial"/>
                <w:b/>
                <w:color w:val="FFFFFF"/>
                <w:sz w:val="16"/>
              </w:rPr>
              <w:t>Содержание</w:t>
            </w:r>
          </w:p>
        </w:tc>
      </w:tr>
      <w:tr w:rsidR="009C3BB5" w14:paraId="71E2D598" w14:textId="77777777">
        <w:trPr>
          <w:cantSplit/>
        </w:trPr>
        <w:tc>
          <w:tcPr>
            <w:tcW w:w="2551" w:type="dxa"/>
            <w:vAlign w:val="center"/>
          </w:tcPr>
          <w:p w14:paraId="17B20910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1–3</w:t>
            </w:r>
          </w:p>
        </w:tc>
        <w:tc>
          <w:tcPr>
            <w:tcW w:w="7655" w:type="dxa"/>
            <w:gridSpan w:val="2"/>
            <w:vAlign w:val="center"/>
          </w:tcPr>
          <w:p w14:paraId="24126CC0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Назначение, комплект и характеристики</w:t>
            </w:r>
          </w:p>
        </w:tc>
      </w:tr>
      <w:tr w:rsidR="009C3BB5" w14:paraId="54CB2D12" w14:textId="77777777">
        <w:trPr>
          <w:cantSplit/>
        </w:trPr>
        <w:tc>
          <w:tcPr>
            <w:tcW w:w="2551" w:type="dxa"/>
            <w:shd w:val="clear" w:color="auto" w:fill="F7F7F7"/>
            <w:vAlign w:val="center"/>
          </w:tcPr>
          <w:p w14:paraId="26290BE0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4</w:t>
            </w:r>
          </w:p>
        </w:tc>
        <w:tc>
          <w:tcPr>
            <w:tcW w:w="7655" w:type="dxa"/>
            <w:gridSpan w:val="2"/>
            <w:shd w:val="clear" w:color="auto" w:fill="F7F7F7"/>
            <w:vAlign w:val="center"/>
          </w:tcPr>
          <w:p w14:paraId="0FB95A55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Безопасность</w:t>
            </w:r>
          </w:p>
        </w:tc>
      </w:tr>
      <w:tr w:rsidR="009C3BB5" w14:paraId="1D9DCC60" w14:textId="77777777">
        <w:trPr>
          <w:cantSplit/>
        </w:trPr>
        <w:tc>
          <w:tcPr>
            <w:tcW w:w="2551" w:type="dxa"/>
            <w:vAlign w:val="center"/>
          </w:tcPr>
          <w:p w14:paraId="118CDC3D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5–8</w:t>
            </w:r>
          </w:p>
        </w:tc>
        <w:tc>
          <w:tcPr>
            <w:tcW w:w="7655" w:type="dxa"/>
            <w:gridSpan w:val="2"/>
            <w:vAlign w:val="center"/>
          </w:tcPr>
          <w:p w14:paraId="63E9DBB0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Устройство, подготовка и эксплуатация</w:t>
            </w:r>
          </w:p>
        </w:tc>
      </w:tr>
      <w:tr w:rsidR="009C3BB5" w14:paraId="1D71A939" w14:textId="77777777">
        <w:trPr>
          <w:cantSplit/>
        </w:trPr>
        <w:tc>
          <w:tcPr>
            <w:tcW w:w="2551" w:type="dxa"/>
            <w:shd w:val="clear" w:color="auto" w:fill="F7F7F7"/>
            <w:vAlign w:val="center"/>
          </w:tcPr>
          <w:p w14:paraId="49B645C2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9–10</w:t>
            </w:r>
          </w:p>
        </w:tc>
        <w:tc>
          <w:tcPr>
            <w:tcW w:w="7655" w:type="dxa"/>
            <w:gridSpan w:val="2"/>
            <w:shd w:val="clear" w:color="auto" w:fill="F7F7F7"/>
            <w:vAlign w:val="center"/>
          </w:tcPr>
          <w:p w14:paraId="709EF6DE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Обслуживание, хранение и диагностика</w:t>
            </w:r>
          </w:p>
        </w:tc>
      </w:tr>
      <w:tr w:rsidR="009C3BB5" w:rsidRPr="00F12D0D" w14:paraId="3AA45B18" w14:textId="77777777">
        <w:trPr>
          <w:cantSplit/>
        </w:trPr>
        <w:tc>
          <w:tcPr>
            <w:tcW w:w="2551" w:type="dxa"/>
            <w:vAlign w:val="center"/>
          </w:tcPr>
          <w:p w14:paraId="2C75ABE0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11–12</w:t>
            </w:r>
          </w:p>
        </w:tc>
        <w:tc>
          <w:tcPr>
            <w:tcW w:w="7655" w:type="dxa"/>
            <w:gridSpan w:val="2"/>
            <w:vAlign w:val="center"/>
          </w:tcPr>
          <w:p w14:paraId="394F84BF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 w:rsidRPr="00F12D0D">
              <w:rPr>
                <w:rFonts w:eastAsia="Arial"/>
                <w:sz w:val="16"/>
                <w:lang w:val="ru-RU"/>
              </w:rPr>
              <w:t>Заводские схемы и каталоги деталей</w:t>
            </w:r>
          </w:p>
        </w:tc>
      </w:tr>
      <w:tr w:rsidR="009C3BB5" w14:paraId="274807E0" w14:textId="77777777">
        <w:tblPrEx>
          <w:tblBorders>
            <w:top w:val="single" w:sz="9" w:space="0" w:color="A61B25"/>
            <w:left w:val="single" w:sz="9" w:space="0" w:color="A61B25"/>
            <w:bottom w:val="single" w:sz="9" w:space="0" w:color="A61B25"/>
            <w:right w:val="single" w:sz="9" w:space="0" w:color="A61B25"/>
            <w:insideH w:val="none" w:sz="0" w:space="0" w:color="auto"/>
            <w:insideV w:val="none" w:sz="0" w:space="0" w:color="auto"/>
          </w:tblBorders>
        </w:tblPrEx>
        <w:trPr>
          <w:gridAfter w:val="1"/>
          <w:wAfter w:w="12" w:type="dxa"/>
          <w:cantSplit/>
        </w:trPr>
        <w:tc>
          <w:tcPr>
            <w:tcW w:w="10206" w:type="dxa"/>
            <w:gridSpan w:val="2"/>
            <w:shd w:val="clear" w:color="auto" w:fill="FCE8E9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4E477B0A" w14:textId="77777777" w:rsidR="009C3BB5" w:rsidRDefault="00CD5987">
            <w:pPr>
              <w:spacing w:after="0" w:line="276" w:lineRule="auto"/>
            </w:pPr>
            <w:proofErr w:type="gramStart"/>
            <w:r w:rsidRPr="00F12D0D">
              <w:rPr>
                <w:rFonts w:ascii="Calibri" w:eastAsia="Calibri" w:hAnsi="Calibri"/>
                <w:b/>
                <w:color w:val="A61B25"/>
                <w:sz w:val="20"/>
                <w:lang w:val="ru-RU"/>
              </w:rPr>
              <w:t xml:space="preserve">ВАЖНО  </w:t>
            </w:r>
            <w:r w:rsidRPr="00F12D0D">
              <w:rPr>
                <w:rFonts w:ascii="Calibri" w:eastAsia="Calibri" w:hAnsi="Calibri"/>
                <w:sz w:val="21"/>
                <w:lang w:val="ru-RU"/>
              </w:rPr>
              <w:t>Эксплуатируйте</w:t>
            </w:r>
            <w:proofErr w:type="gramEnd"/>
            <w:r w:rsidRPr="00F12D0D">
              <w:rPr>
                <w:rFonts w:ascii="Calibri" w:eastAsia="Calibri" w:hAnsi="Calibri"/>
                <w:sz w:val="21"/>
                <w:lang w:val="ru-RU"/>
              </w:rPr>
              <w:t xml:space="preserve"> бензиновый двигатель только на открытом </w:t>
            </w:r>
            <w:r w:rsidRPr="00F12D0D">
              <w:rPr>
                <w:rFonts w:ascii="Calibri" w:eastAsia="Calibri" w:hAnsi="Calibri"/>
                <w:sz w:val="21"/>
                <w:lang w:val="ru-RU"/>
              </w:rPr>
              <w:t xml:space="preserve">воздухе. </w:t>
            </w:r>
            <w:proofErr w:type="spellStart"/>
            <w:r>
              <w:rPr>
                <w:rFonts w:ascii="Calibri" w:eastAsia="Calibri" w:hAnsi="Calibri"/>
                <w:sz w:val="21"/>
              </w:rPr>
              <w:t>Перед</w:t>
            </w:r>
            <w:proofErr w:type="spellEnd"/>
            <w:r>
              <w:rPr>
                <w:rFonts w:ascii="Calibri" w:eastAsia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1"/>
              </w:rPr>
              <w:t>запуском</w:t>
            </w:r>
            <w:proofErr w:type="spellEnd"/>
            <w:r>
              <w:rPr>
                <w:rFonts w:ascii="Calibri" w:eastAsia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1"/>
              </w:rPr>
              <w:t>полностью</w:t>
            </w:r>
            <w:proofErr w:type="spellEnd"/>
            <w:r>
              <w:rPr>
                <w:rFonts w:ascii="Calibri" w:eastAsia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1"/>
              </w:rPr>
              <w:t>прочитайте</w:t>
            </w:r>
            <w:proofErr w:type="spellEnd"/>
            <w:r>
              <w:rPr>
                <w:rFonts w:ascii="Calibri" w:eastAsia="Calibri" w:hAnsi="Calibri"/>
                <w:sz w:val="21"/>
              </w:rPr>
              <w:t xml:space="preserve"> руководство и руководство двигателя.</w:t>
            </w:r>
          </w:p>
        </w:tc>
      </w:tr>
    </w:tbl>
    <w:p w14:paraId="1162DCAB" w14:textId="77777777" w:rsidR="009C3BB5" w:rsidRDefault="009C3BB5">
      <w:pPr>
        <w:spacing w:after="40" w:line="240" w:lineRule="auto"/>
      </w:pPr>
    </w:p>
    <w:p w14:paraId="18B839C1" w14:textId="77777777" w:rsidR="009C3BB5" w:rsidRDefault="00CD5987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686D4F44" wp14:editId="4486D871">
            <wp:extent cx="2880360" cy="3313899"/>
            <wp:effectExtent l="0" t="0" r="0" b="0"/>
            <wp:docPr id="3" name="Вид аппарата" descr="Вид аппара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f047988-faf4-46fa-8960-2a9a119b1a2b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3313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/>
          <w:sz w:val="16"/>
        </w:rPr>
        <w:t xml:space="preserve">    </w:t>
      </w:r>
      <w:r>
        <w:rPr>
          <w:noProof/>
        </w:rPr>
        <w:drawing>
          <wp:inline distT="0" distB="0" distL="0" distR="0" wp14:anchorId="042A40BE" wp14:editId="64027CC2">
            <wp:extent cx="2880360" cy="3077137"/>
            <wp:effectExtent l="0" t="0" r="0" b="0"/>
            <wp:docPr id="4" name="Вид узла" descr="Вид уз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2baaa8-9b42-4393-aebe-c56fffa708ca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3077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C6C57" w14:textId="77777777" w:rsidR="009C3BB5" w:rsidRDefault="00CD5987">
      <w:pPr>
        <w:pStyle w:val="FigureCaption"/>
      </w:pPr>
      <w:r>
        <w:t>Общий вид TOR BXS3015</w:t>
      </w:r>
    </w:p>
    <w:p w14:paraId="1C252D89" w14:textId="77777777" w:rsidR="009C3BB5" w:rsidRDefault="00CD5987">
      <w:r>
        <w:br w:type="page"/>
      </w:r>
    </w:p>
    <w:p w14:paraId="595091D9" w14:textId="77777777" w:rsidR="009C3BB5" w:rsidRDefault="00CD5987">
      <w:pPr>
        <w:spacing w:after="40"/>
      </w:pPr>
      <w:r>
        <w:rPr>
          <w:rFonts w:eastAsia="Arial"/>
          <w:b/>
          <w:color w:val="666A70"/>
          <w:sz w:val="15"/>
        </w:rPr>
        <w:t>РАЗДЕЛ 2 • КОМПЛЕКТАЦИЯ</w:t>
      </w:r>
    </w:p>
    <w:p w14:paraId="02F80AB3" w14:textId="77777777" w:rsidR="009C3BB5" w:rsidRDefault="00CD5987">
      <w:pPr>
        <w:pStyle w:val="1"/>
      </w:pPr>
      <w:r>
        <w:t>Комплект поставки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9C3BB5" w14:paraId="42F45258" w14:textId="77777777">
        <w:tc>
          <w:tcPr>
            <w:tcW w:w="10206" w:type="dxa"/>
            <w:shd w:val="clear" w:color="auto" w:fill="ED1C24"/>
          </w:tcPr>
          <w:p w14:paraId="00BF38D7" w14:textId="77777777" w:rsidR="009C3BB5" w:rsidRDefault="009C3BB5">
            <w:pPr>
              <w:spacing w:after="0"/>
            </w:pPr>
          </w:p>
        </w:tc>
      </w:tr>
    </w:tbl>
    <w:p w14:paraId="3207DA52" w14:textId="77777777" w:rsidR="009C3BB5" w:rsidRDefault="00CD5987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4E79001C" wp14:editId="1305FFA7">
            <wp:extent cx="5715000" cy="5456758"/>
            <wp:effectExtent l="0" t="0" r="0" b="0"/>
            <wp:docPr id="5" name="Фактические принадлежности" descr="Фактические принадлежн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209fe79-c159-4eba-aa57-2b484d607eb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456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F5926" w14:textId="77777777" w:rsidR="009C3BB5" w:rsidRDefault="00CD5987">
      <w:pPr>
        <w:pStyle w:val="FigureCaption"/>
        <w:keepLines/>
      </w:pPr>
      <w:r>
        <w:t>Фактические принадлежности</w:t>
      </w:r>
    </w:p>
    <w:tbl>
      <w:tblPr>
        <w:tblW w:w="10206" w:type="dxa"/>
        <w:tblInd w:w="120" w:type="dxa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736"/>
        <w:gridCol w:w="9458"/>
        <w:gridCol w:w="12"/>
      </w:tblGrid>
      <w:tr w:rsidR="009C3BB5" w14:paraId="47584925" w14:textId="77777777">
        <w:trPr>
          <w:tblHeader/>
        </w:trPr>
        <w:tc>
          <w:tcPr>
            <w:tcW w:w="737" w:type="dxa"/>
            <w:shd w:val="clear" w:color="auto" w:fill="666A70"/>
            <w:vAlign w:val="center"/>
          </w:tcPr>
          <w:p w14:paraId="691BED14" w14:textId="77777777" w:rsidR="009C3BB5" w:rsidRDefault="00CD5987">
            <w:pPr>
              <w:spacing w:before="20" w:after="40"/>
            </w:pPr>
            <w:r>
              <w:rPr>
                <w:rFonts w:eastAsia="Arial"/>
                <w:b/>
                <w:color w:val="FFFFFF"/>
                <w:sz w:val="16"/>
              </w:rPr>
              <w:t>№</w:t>
            </w:r>
          </w:p>
        </w:tc>
        <w:tc>
          <w:tcPr>
            <w:tcW w:w="9469" w:type="dxa"/>
            <w:gridSpan w:val="2"/>
            <w:shd w:val="clear" w:color="auto" w:fill="666A70"/>
            <w:vAlign w:val="center"/>
          </w:tcPr>
          <w:p w14:paraId="6F631638" w14:textId="77777777" w:rsidR="009C3BB5" w:rsidRDefault="00CD5987">
            <w:pPr>
              <w:spacing w:before="20" w:after="40"/>
            </w:pPr>
            <w:r>
              <w:rPr>
                <w:rFonts w:eastAsia="Arial"/>
                <w:b/>
                <w:color w:val="FFFFFF"/>
                <w:sz w:val="16"/>
              </w:rPr>
              <w:t>Компонент</w:t>
            </w:r>
          </w:p>
        </w:tc>
      </w:tr>
      <w:tr w:rsidR="009C3BB5" w:rsidRPr="00F12D0D" w14:paraId="333A5399" w14:textId="77777777">
        <w:trPr>
          <w:cantSplit/>
        </w:trPr>
        <w:tc>
          <w:tcPr>
            <w:tcW w:w="737" w:type="dxa"/>
            <w:vAlign w:val="center"/>
          </w:tcPr>
          <w:p w14:paraId="20FAF260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1</w:t>
            </w:r>
          </w:p>
        </w:tc>
        <w:tc>
          <w:tcPr>
            <w:tcW w:w="9469" w:type="dxa"/>
            <w:gridSpan w:val="2"/>
            <w:vAlign w:val="center"/>
          </w:tcPr>
          <w:p w14:paraId="56310FDC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 w:rsidRPr="00F12D0D">
              <w:rPr>
                <w:rFonts w:eastAsia="Arial"/>
                <w:sz w:val="16"/>
                <w:lang w:val="ru-RU"/>
              </w:rPr>
              <w:t xml:space="preserve">Машина на четырёхколёсной раме с </w:t>
            </w:r>
            <w:r w:rsidRPr="00F12D0D">
              <w:rPr>
                <w:rFonts w:eastAsia="Arial"/>
                <w:sz w:val="16"/>
                <w:lang w:val="ru-RU"/>
              </w:rPr>
              <w:t>двигателем, насосом и барабаном</w:t>
            </w:r>
          </w:p>
        </w:tc>
      </w:tr>
      <w:tr w:rsidR="009C3BB5" w14:paraId="39C7F38F" w14:textId="77777777">
        <w:trPr>
          <w:cantSplit/>
        </w:trPr>
        <w:tc>
          <w:tcPr>
            <w:tcW w:w="737" w:type="dxa"/>
            <w:shd w:val="clear" w:color="auto" w:fill="F7F7F7"/>
            <w:vAlign w:val="center"/>
          </w:tcPr>
          <w:p w14:paraId="5FA5E4E7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2</w:t>
            </w:r>
          </w:p>
        </w:tc>
        <w:tc>
          <w:tcPr>
            <w:tcW w:w="9469" w:type="dxa"/>
            <w:gridSpan w:val="2"/>
            <w:shd w:val="clear" w:color="auto" w:fill="F7F7F7"/>
            <w:vAlign w:val="center"/>
          </w:tcPr>
          <w:p w14:paraId="7A4B6754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Рукав высокого давления 30 м</w:t>
            </w:r>
          </w:p>
        </w:tc>
      </w:tr>
      <w:tr w:rsidR="009C3BB5" w:rsidRPr="00F12D0D" w14:paraId="304AA1A7" w14:textId="77777777">
        <w:trPr>
          <w:cantSplit/>
        </w:trPr>
        <w:tc>
          <w:tcPr>
            <w:tcW w:w="737" w:type="dxa"/>
            <w:vAlign w:val="center"/>
          </w:tcPr>
          <w:p w14:paraId="46D77A1C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3</w:t>
            </w:r>
          </w:p>
        </w:tc>
        <w:tc>
          <w:tcPr>
            <w:tcW w:w="9469" w:type="dxa"/>
            <w:gridSpan w:val="2"/>
            <w:vAlign w:val="center"/>
          </w:tcPr>
          <w:p w14:paraId="537450BF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 w:rsidRPr="00F12D0D">
              <w:rPr>
                <w:rFonts w:eastAsia="Arial"/>
                <w:sz w:val="16"/>
                <w:lang w:val="ru-RU"/>
              </w:rPr>
              <w:t xml:space="preserve">Две форсунки </w:t>
            </w:r>
            <w:r>
              <w:rPr>
                <w:rFonts w:eastAsia="Arial"/>
                <w:sz w:val="16"/>
              </w:rPr>
              <w:t>M</w:t>
            </w:r>
            <w:r w:rsidRPr="00F12D0D">
              <w:rPr>
                <w:rFonts w:eastAsia="Arial"/>
                <w:sz w:val="16"/>
                <w:lang w:val="ru-RU"/>
              </w:rPr>
              <w:t>22 с внутренней резьбой</w:t>
            </w:r>
          </w:p>
        </w:tc>
      </w:tr>
      <w:tr w:rsidR="009C3BB5" w14:paraId="08D35BD7" w14:textId="77777777">
        <w:trPr>
          <w:cantSplit/>
        </w:trPr>
        <w:tc>
          <w:tcPr>
            <w:tcW w:w="737" w:type="dxa"/>
            <w:shd w:val="clear" w:color="auto" w:fill="F7F7F7"/>
            <w:vAlign w:val="center"/>
          </w:tcPr>
          <w:p w14:paraId="3A285D95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4</w:t>
            </w:r>
          </w:p>
        </w:tc>
        <w:tc>
          <w:tcPr>
            <w:tcW w:w="9469" w:type="dxa"/>
            <w:gridSpan w:val="2"/>
            <w:shd w:val="clear" w:color="auto" w:fill="F7F7F7"/>
            <w:vAlign w:val="center"/>
          </w:tcPr>
          <w:p w14:paraId="399AF5C5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Заливная воронка и трубка</w:t>
            </w:r>
          </w:p>
        </w:tc>
      </w:tr>
      <w:tr w:rsidR="009C3BB5" w:rsidRPr="00F12D0D" w14:paraId="32284144" w14:textId="77777777">
        <w:trPr>
          <w:cantSplit/>
        </w:trPr>
        <w:tc>
          <w:tcPr>
            <w:tcW w:w="737" w:type="dxa"/>
            <w:vAlign w:val="center"/>
          </w:tcPr>
          <w:p w14:paraId="2F76EF58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5</w:t>
            </w:r>
          </w:p>
        </w:tc>
        <w:tc>
          <w:tcPr>
            <w:tcW w:w="9469" w:type="dxa"/>
            <w:gridSpan w:val="2"/>
            <w:vAlign w:val="center"/>
          </w:tcPr>
          <w:p w14:paraId="00C8CB34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 w:rsidRPr="00F12D0D">
              <w:rPr>
                <w:rFonts w:eastAsia="Arial"/>
                <w:sz w:val="16"/>
                <w:lang w:val="ru-RU"/>
              </w:rPr>
              <w:t>Входной фильтр и сетчатый фильтр</w:t>
            </w:r>
          </w:p>
        </w:tc>
      </w:tr>
      <w:tr w:rsidR="009C3BB5" w14:paraId="6A9B652A" w14:textId="77777777">
        <w:trPr>
          <w:cantSplit/>
        </w:trPr>
        <w:tc>
          <w:tcPr>
            <w:tcW w:w="737" w:type="dxa"/>
            <w:shd w:val="clear" w:color="auto" w:fill="F7F7F7"/>
            <w:vAlign w:val="center"/>
          </w:tcPr>
          <w:p w14:paraId="4D5C8A19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6</w:t>
            </w:r>
          </w:p>
        </w:tc>
        <w:tc>
          <w:tcPr>
            <w:tcW w:w="9469" w:type="dxa"/>
            <w:gridSpan w:val="2"/>
            <w:shd w:val="clear" w:color="auto" w:fill="F7F7F7"/>
            <w:vAlign w:val="center"/>
          </w:tcPr>
          <w:p w14:paraId="722AAF7E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Всасывающий рукав и крепёж</w:t>
            </w:r>
          </w:p>
        </w:tc>
      </w:tr>
      <w:tr w:rsidR="009C3BB5" w14:paraId="48C1B9B3" w14:textId="77777777">
        <w:trPr>
          <w:cantSplit/>
        </w:trPr>
        <w:tc>
          <w:tcPr>
            <w:tcW w:w="737" w:type="dxa"/>
            <w:vAlign w:val="center"/>
          </w:tcPr>
          <w:p w14:paraId="6684E7C7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7</w:t>
            </w:r>
          </w:p>
        </w:tc>
        <w:tc>
          <w:tcPr>
            <w:tcW w:w="9469" w:type="dxa"/>
            <w:gridSpan w:val="2"/>
            <w:vAlign w:val="center"/>
          </w:tcPr>
          <w:p w14:paraId="13BCB03C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Руководство по эксплуатации</w:t>
            </w:r>
          </w:p>
        </w:tc>
      </w:tr>
      <w:tr w:rsidR="009C3BB5" w:rsidRPr="00F12D0D" w14:paraId="08D1B332" w14:textId="77777777">
        <w:tblPrEx>
          <w:tblBorders>
            <w:top w:val="single" w:sz="9" w:space="0" w:color="A61B25"/>
            <w:left w:val="single" w:sz="9" w:space="0" w:color="A61B25"/>
            <w:bottom w:val="single" w:sz="9" w:space="0" w:color="A61B25"/>
            <w:right w:val="single" w:sz="9" w:space="0" w:color="A61B25"/>
            <w:insideH w:val="none" w:sz="0" w:space="0" w:color="auto"/>
            <w:insideV w:val="none" w:sz="0" w:space="0" w:color="auto"/>
          </w:tblBorders>
        </w:tblPrEx>
        <w:trPr>
          <w:gridAfter w:val="1"/>
          <w:wAfter w:w="12" w:type="dxa"/>
          <w:cantSplit/>
        </w:trPr>
        <w:tc>
          <w:tcPr>
            <w:tcW w:w="10206" w:type="dxa"/>
            <w:gridSpan w:val="2"/>
            <w:shd w:val="clear" w:color="auto" w:fill="FCE8E9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4AFDE1F1" w14:textId="77777777" w:rsidR="009C3BB5" w:rsidRPr="00F12D0D" w:rsidRDefault="00CD5987">
            <w:pPr>
              <w:spacing w:after="0" w:line="276" w:lineRule="auto"/>
              <w:rPr>
                <w:lang w:val="ru-RU"/>
              </w:rPr>
            </w:pPr>
            <w:proofErr w:type="gramStart"/>
            <w:r w:rsidRPr="00F12D0D">
              <w:rPr>
                <w:rFonts w:ascii="Calibri" w:eastAsia="Calibri" w:hAnsi="Calibri"/>
                <w:b/>
                <w:color w:val="A61B25"/>
                <w:sz w:val="20"/>
                <w:lang w:val="ru-RU"/>
              </w:rPr>
              <w:t xml:space="preserve">ПРОВЕРКА  </w:t>
            </w:r>
            <w:r w:rsidRPr="00F12D0D">
              <w:rPr>
                <w:rFonts w:ascii="Calibri" w:eastAsia="Calibri" w:hAnsi="Calibri"/>
                <w:sz w:val="21"/>
                <w:lang w:val="ru-RU"/>
              </w:rPr>
              <w:t>До</w:t>
            </w:r>
            <w:proofErr w:type="gramEnd"/>
            <w:r w:rsidRPr="00F12D0D">
              <w:rPr>
                <w:rFonts w:ascii="Calibri" w:eastAsia="Calibri" w:hAnsi="Calibri"/>
                <w:sz w:val="21"/>
                <w:lang w:val="ru-RU"/>
              </w:rPr>
              <w:t xml:space="preserve"> </w:t>
            </w:r>
            <w:r w:rsidRPr="00F12D0D">
              <w:rPr>
                <w:rFonts w:ascii="Calibri" w:eastAsia="Calibri" w:hAnsi="Calibri"/>
                <w:sz w:val="21"/>
                <w:lang w:val="ru-RU"/>
              </w:rPr>
              <w:t>сборки проверьте комплектность, фитинги, рукав и отсутствие транспортных повреждений.</w:t>
            </w:r>
          </w:p>
        </w:tc>
      </w:tr>
    </w:tbl>
    <w:p w14:paraId="6FD43411" w14:textId="77777777" w:rsidR="009C3BB5" w:rsidRPr="00F12D0D" w:rsidRDefault="009C3BB5">
      <w:pPr>
        <w:spacing w:after="40" w:line="240" w:lineRule="auto"/>
        <w:rPr>
          <w:lang w:val="ru-RU"/>
        </w:rPr>
      </w:pPr>
    </w:p>
    <w:p w14:paraId="3ADE6524" w14:textId="77777777" w:rsidR="009C3BB5" w:rsidRPr="00F12D0D" w:rsidRDefault="00CD5987">
      <w:pPr>
        <w:rPr>
          <w:lang w:val="ru-RU"/>
        </w:rPr>
      </w:pPr>
      <w:r w:rsidRPr="00F12D0D">
        <w:rPr>
          <w:lang w:val="ru-RU"/>
        </w:rPr>
        <w:br w:type="page"/>
      </w:r>
    </w:p>
    <w:p w14:paraId="00DADE63" w14:textId="77777777" w:rsidR="009C3BB5" w:rsidRDefault="00CD5987">
      <w:pPr>
        <w:spacing w:after="40"/>
      </w:pPr>
      <w:r>
        <w:rPr>
          <w:rFonts w:eastAsia="Arial"/>
          <w:b/>
          <w:color w:val="666A70"/>
          <w:sz w:val="15"/>
        </w:rPr>
        <w:t>РАЗДЕЛ 3 • ПАСПОРТНЫЕ ДАННЫЕ</w:t>
      </w:r>
    </w:p>
    <w:p w14:paraId="67923A4E" w14:textId="77777777" w:rsidR="009C3BB5" w:rsidRDefault="00CD5987">
      <w:pPr>
        <w:pStyle w:val="1"/>
      </w:pPr>
      <w:r>
        <w:t>Технические характеристики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6237"/>
      </w:tblGrid>
      <w:tr w:rsidR="009C3BB5" w14:paraId="24D33F35" w14:textId="77777777">
        <w:tc>
          <w:tcPr>
            <w:tcW w:w="10206" w:type="dxa"/>
            <w:gridSpan w:val="2"/>
            <w:shd w:val="clear" w:color="auto" w:fill="ED1C24"/>
          </w:tcPr>
          <w:p w14:paraId="6FD3A0F8" w14:textId="77777777" w:rsidR="009C3BB5" w:rsidRDefault="009C3BB5">
            <w:pPr>
              <w:spacing w:after="0"/>
            </w:pPr>
          </w:p>
        </w:tc>
      </w:tr>
      <w:tr w:rsidR="009C3BB5" w14:paraId="73251AF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tblHeader/>
        </w:trPr>
        <w:tc>
          <w:tcPr>
            <w:tcW w:w="3969" w:type="dxa"/>
            <w:shd w:val="clear" w:color="auto" w:fill="666A70"/>
            <w:vAlign w:val="center"/>
          </w:tcPr>
          <w:p w14:paraId="572CAA7F" w14:textId="77777777" w:rsidR="009C3BB5" w:rsidRDefault="00CD5987">
            <w:pPr>
              <w:spacing w:before="20" w:after="40"/>
            </w:pPr>
            <w:r>
              <w:rPr>
                <w:rFonts w:eastAsia="Arial"/>
                <w:b/>
                <w:color w:val="FFFFFF"/>
                <w:sz w:val="16"/>
              </w:rPr>
              <w:t>Параметр</w:t>
            </w:r>
          </w:p>
        </w:tc>
        <w:tc>
          <w:tcPr>
            <w:tcW w:w="6237" w:type="dxa"/>
            <w:shd w:val="clear" w:color="auto" w:fill="666A70"/>
            <w:vAlign w:val="center"/>
          </w:tcPr>
          <w:p w14:paraId="6795A699" w14:textId="77777777" w:rsidR="009C3BB5" w:rsidRDefault="00CD5987">
            <w:pPr>
              <w:spacing w:before="20" w:after="40"/>
            </w:pPr>
            <w:r>
              <w:rPr>
                <w:rFonts w:eastAsia="Arial"/>
                <w:b/>
                <w:color w:val="FFFFFF"/>
                <w:sz w:val="16"/>
              </w:rPr>
              <w:t>Значение</w:t>
            </w:r>
          </w:p>
        </w:tc>
      </w:tr>
      <w:tr w:rsidR="009C3BB5" w14:paraId="3AB635C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969" w:type="dxa"/>
            <w:vAlign w:val="center"/>
          </w:tcPr>
          <w:p w14:paraId="71885855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Модель</w:t>
            </w:r>
          </w:p>
        </w:tc>
        <w:tc>
          <w:tcPr>
            <w:tcW w:w="6237" w:type="dxa"/>
            <w:vAlign w:val="center"/>
          </w:tcPr>
          <w:p w14:paraId="16B1B695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TOR BXS3015</w:t>
            </w:r>
          </w:p>
        </w:tc>
      </w:tr>
      <w:tr w:rsidR="009C3BB5" w14:paraId="5441BB80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969" w:type="dxa"/>
            <w:shd w:val="clear" w:color="auto" w:fill="F7F7F7"/>
            <w:vAlign w:val="center"/>
          </w:tcPr>
          <w:p w14:paraId="7B3A610B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Тип привода</w:t>
            </w:r>
          </w:p>
        </w:tc>
        <w:tc>
          <w:tcPr>
            <w:tcW w:w="6237" w:type="dxa"/>
            <w:shd w:val="clear" w:color="auto" w:fill="F7F7F7"/>
            <w:vAlign w:val="center"/>
          </w:tcPr>
          <w:p w14:paraId="09A9DAF6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Бензиновый, четырёхтактный</w:t>
            </w:r>
          </w:p>
        </w:tc>
      </w:tr>
      <w:tr w:rsidR="009C3BB5" w14:paraId="5080160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969" w:type="dxa"/>
            <w:vAlign w:val="center"/>
          </w:tcPr>
          <w:p w14:paraId="78C2F6D0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Мощность двигателя</w:t>
            </w:r>
          </w:p>
        </w:tc>
        <w:tc>
          <w:tcPr>
            <w:tcW w:w="6237" w:type="dxa"/>
            <w:vAlign w:val="center"/>
          </w:tcPr>
          <w:p w14:paraId="6A83772E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17 л. с.</w:t>
            </w:r>
          </w:p>
        </w:tc>
      </w:tr>
      <w:tr w:rsidR="009C3BB5" w14:paraId="1421506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969" w:type="dxa"/>
            <w:shd w:val="clear" w:color="auto" w:fill="F7F7F7"/>
            <w:vAlign w:val="center"/>
          </w:tcPr>
          <w:p w14:paraId="5CD9B6C0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Частота вращения</w:t>
            </w:r>
          </w:p>
        </w:tc>
        <w:tc>
          <w:tcPr>
            <w:tcW w:w="6237" w:type="dxa"/>
            <w:shd w:val="clear" w:color="auto" w:fill="F7F7F7"/>
            <w:vAlign w:val="center"/>
          </w:tcPr>
          <w:p w14:paraId="2744C409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3400 об/мин</w:t>
            </w:r>
          </w:p>
        </w:tc>
      </w:tr>
      <w:tr w:rsidR="009C3BB5" w14:paraId="382331B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969" w:type="dxa"/>
            <w:vAlign w:val="center"/>
          </w:tcPr>
          <w:p w14:paraId="5D167607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Рабочее давление</w:t>
            </w:r>
          </w:p>
        </w:tc>
        <w:tc>
          <w:tcPr>
            <w:tcW w:w="6237" w:type="dxa"/>
            <w:vAlign w:val="center"/>
          </w:tcPr>
          <w:p w14:paraId="41BAD8FD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150 бар</w:t>
            </w:r>
          </w:p>
        </w:tc>
      </w:tr>
      <w:tr w:rsidR="009C3BB5" w14:paraId="7AD96B2D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969" w:type="dxa"/>
            <w:shd w:val="clear" w:color="auto" w:fill="F7F7F7"/>
            <w:vAlign w:val="center"/>
          </w:tcPr>
          <w:p w14:paraId="3936D7C1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Расход воды</w:t>
            </w:r>
          </w:p>
        </w:tc>
        <w:tc>
          <w:tcPr>
            <w:tcW w:w="6237" w:type="dxa"/>
            <w:shd w:val="clear" w:color="auto" w:fill="F7F7F7"/>
            <w:vAlign w:val="center"/>
          </w:tcPr>
          <w:p w14:paraId="07FFC947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1800 л/ч (30 л/мин)</w:t>
            </w:r>
          </w:p>
        </w:tc>
      </w:tr>
      <w:tr w:rsidR="009C3BB5" w14:paraId="65B6292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969" w:type="dxa"/>
            <w:vAlign w:val="center"/>
          </w:tcPr>
          <w:p w14:paraId="01F19B02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Рукав высокого давления</w:t>
            </w:r>
          </w:p>
        </w:tc>
        <w:tc>
          <w:tcPr>
            <w:tcW w:w="6237" w:type="dxa"/>
            <w:vAlign w:val="center"/>
          </w:tcPr>
          <w:p w14:paraId="2CD4405E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30 м</w:t>
            </w:r>
          </w:p>
        </w:tc>
      </w:tr>
      <w:tr w:rsidR="009C3BB5" w14:paraId="24114D8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969" w:type="dxa"/>
            <w:shd w:val="clear" w:color="auto" w:fill="F7F7F7"/>
            <w:vAlign w:val="center"/>
          </w:tcPr>
          <w:p w14:paraId="1856515B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Форсунки</w:t>
            </w:r>
          </w:p>
        </w:tc>
        <w:tc>
          <w:tcPr>
            <w:tcW w:w="6237" w:type="dxa"/>
            <w:shd w:val="clear" w:color="auto" w:fill="F7F7F7"/>
            <w:vAlign w:val="center"/>
          </w:tcPr>
          <w:p w14:paraId="427BD7C4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M22, внутренняя резьба, 2 шт.</w:t>
            </w:r>
          </w:p>
        </w:tc>
      </w:tr>
      <w:tr w:rsidR="009C3BB5" w14:paraId="3E4E362D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969" w:type="dxa"/>
            <w:vAlign w:val="center"/>
          </w:tcPr>
          <w:p w14:paraId="46D7E6EB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Запуск</w:t>
            </w:r>
          </w:p>
        </w:tc>
        <w:tc>
          <w:tcPr>
            <w:tcW w:w="6237" w:type="dxa"/>
            <w:vAlign w:val="center"/>
          </w:tcPr>
          <w:p w14:paraId="63C2AC05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Электрический / ручной</w:t>
            </w:r>
          </w:p>
        </w:tc>
      </w:tr>
      <w:tr w:rsidR="009C3BB5" w:rsidRPr="00F12D0D" w14:paraId="5F76DFE1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969" w:type="dxa"/>
            <w:shd w:val="clear" w:color="auto" w:fill="F7F7F7"/>
            <w:vAlign w:val="center"/>
          </w:tcPr>
          <w:p w14:paraId="59812793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Назначение</w:t>
            </w:r>
          </w:p>
        </w:tc>
        <w:tc>
          <w:tcPr>
            <w:tcW w:w="6237" w:type="dxa"/>
            <w:shd w:val="clear" w:color="auto" w:fill="F7F7F7"/>
            <w:vAlign w:val="center"/>
          </w:tcPr>
          <w:p w14:paraId="4AD81A54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 w:rsidRPr="00F12D0D">
              <w:rPr>
                <w:rFonts w:eastAsia="Arial"/>
                <w:sz w:val="16"/>
                <w:lang w:val="ru-RU"/>
              </w:rPr>
              <w:t>Очистка труб и канализационных линий</w:t>
            </w:r>
          </w:p>
        </w:tc>
      </w:tr>
    </w:tbl>
    <w:p w14:paraId="6E77B2FF" w14:textId="77777777" w:rsidR="009C3BB5" w:rsidRDefault="00CD5987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682D5619" wp14:editId="2E4CF245">
            <wp:extent cx="3749039" cy="4005161"/>
            <wp:effectExtent l="0" t="0" r="0" b="0"/>
            <wp:docPr id="6" name="Фронтальный вид и фирменная маркировка" descr="Фронтальный вид и фирменная маркир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2baaa8-9b42-4393-aebe-c56fffa708ca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49039" cy="4005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ACEEF" w14:textId="77777777" w:rsidR="009C3BB5" w:rsidRPr="00F12D0D" w:rsidRDefault="00CD5987">
      <w:pPr>
        <w:pStyle w:val="FigureCaption"/>
        <w:keepLines/>
        <w:rPr>
          <w:lang w:val="ru-RU"/>
        </w:rPr>
      </w:pPr>
      <w:r w:rsidRPr="00F12D0D">
        <w:rPr>
          <w:lang w:val="ru-RU"/>
        </w:rPr>
        <w:t>Фронтальный вид и фирменная маркировка</w:t>
      </w:r>
    </w:p>
    <w:p w14:paraId="7C8168AF" w14:textId="77777777" w:rsidR="009C3BB5" w:rsidRPr="00F12D0D" w:rsidRDefault="00CD5987">
      <w:pPr>
        <w:rPr>
          <w:lang w:val="ru-RU"/>
        </w:rPr>
      </w:pPr>
      <w:r w:rsidRPr="00F12D0D">
        <w:rPr>
          <w:lang w:val="ru-RU"/>
        </w:rPr>
        <w:br w:type="page"/>
      </w:r>
    </w:p>
    <w:p w14:paraId="0B99F4D2" w14:textId="77777777" w:rsidR="009C3BB5" w:rsidRPr="00F12D0D" w:rsidRDefault="00CD5987">
      <w:pPr>
        <w:spacing w:after="40"/>
        <w:rPr>
          <w:lang w:val="ru-RU"/>
        </w:rPr>
      </w:pPr>
      <w:r w:rsidRPr="00F12D0D">
        <w:rPr>
          <w:rFonts w:eastAsia="Arial"/>
          <w:b/>
          <w:color w:val="666A70"/>
          <w:sz w:val="15"/>
          <w:lang w:val="ru-RU"/>
        </w:rPr>
        <w:t>РАЗДЕЛ 4 • БЕЗОПАСНОСТЬ</w:t>
      </w:r>
    </w:p>
    <w:p w14:paraId="2C51C2E1" w14:textId="77777777" w:rsidR="009C3BB5" w:rsidRDefault="00CD5987">
      <w:pPr>
        <w:pStyle w:val="1"/>
      </w:pPr>
      <w:proofErr w:type="spellStart"/>
      <w:r>
        <w:t>Основные</w:t>
      </w:r>
      <w:proofErr w:type="spellEnd"/>
      <w:r>
        <w:t xml:space="preserve"> </w:t>
      </w:r>
      <w:proofErr w:type="spellStart"/>
      <w:r>
        <w:t>правила</w:t>
      </w:r>
      <w:proofErr w:type="spellEnd"/>
      <w:r>
        <w:t xml:space="preserve"> </w:t>
      </w:r>
      <w:proofErr w:type="spellStart"/>
      <w:r>
        <w:t>безопасности</w:t>
      </w:r>
      <w:proofErr w:type="spellEnd"/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10194"/>
        <w:gridCol w:w="12"/>
      </w:tblGrid>
      <w:tr w:rsidR="009C3BB5" w14:paraId="48613C92" w14:textId="77777777">
        <w:tc>
          <w:tcPr>
            <w:tcW w:w="10206" w:type="dxa"/>
            <w:gridSpan w:val="2"/>
            <w:shd w:val="clear" w:color="auto" w:fill="ED1C24"/>
          </w:tcPr>
          <w:p w14:paraId="57ADFA1E" w14:textId="77777777" w:rsidR="009C3BB5" w:rsidRDefault="009C3BB5">
            <w:pPr>
              <w:spacing w:after="0"/>
            </w:pPr>
          </w:p>
        </w:tc>
      </w:tr>
      <w:tr w:rsidR="009C3BB5" w:rsidRPr="00F12D0D" w14:paraId="00261640" w14:textId="77777777">
        <w:tblPrEx>
          <w:tblBorders>
            <w:top w:val="single" w:sz="9" w:space="0" w:color="A61B25"/>
            <w:left w:val="single" w:sz="9" w:space="0" w:color="A61B25"/>
            <w:bottom w:val="single" w:sz="9" w:space="0" w:color="A61B25"/>
            <w:right w:val="single" w:sz="9" w:space="0" w:color="A61B25"/>
          </w:tblBorders>
        </w:tblPrEx>
        <w:trPr>
          <w:gridAfter w:val="1"/>
          <w:wAfter w:w="12" w:type="dxa"/>
          <w:cantSplit/>
        </w:trPr>
        <w:tc>
          <w:tcPr>
            <w:tcW w:w="10206" w:type="dxa"/>
            <w:shd w:val="clear" w:color="auto" w:fill="FCE8E9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555D878D" w14:textId="77777777" w:rsidR="009C3BB5" w:rsidRPr="00F12D0D" w:rsidRDefault="00CD5987">
            <w:pPr>
              <w:spacing w:after="0" w:line="276" w:lineRule="auto"/>
              <w:rPr>
                <w:lang w:val="ru-RU"/>
              </w:rPr>
            </w:pPr>
            <w:r w:rsidRPr="00F12D0D">
              <w:rPr>
                <w:rFonts w:ascii="Calibri" w:eastAsia="Calibri" w:hAnsi="Calibri"/>
                <w:b/>
                <w:color w:val="A61B25"/>
                <w:sz w:val="20"/>
                <w:lang w:val="ru-RU"/>
              </w:rPr>
              <w:t xml:space="preserve">ОПАСНО: УГАРНЫЙ </w:t>
            </w:r>
            <w:proofErr w:type="gramStart"/>
            <w:r w:rsidRPr="00F12D0D">
              <w:rPr>
                <w:rFonts w:ascii="Calibri" w:eastAsia="Calibri" w:hAnsi="Calibri"/>
                <w:b/>
                <w:color w:val="A61B25"/>
                <w:sz w:val="20"/>
                <w:lang w:val="ru-RU"/>
              </w:rPr>
              <w:t xml:space="preserve">ГАЗ  </w:t>
            </w:r>
            <w:r w:rsidRPr="00F12D0D">
              <w:rPr>
                <w:rFonts w:ascii="Calibri" w:eastAsia="Calibri" w:hAnsi="Calibri"/>
                <w:sz w:val="21"/>
                <w:lang w:val="ru-RU"/>
              </w:rPr>
              <w:t>Запрещена</w:t>
            </w:r>
            <w:proofErr w:type="gramEnd"/>
            <w:r w:rsidRPr="00F12D0D">
              <w:rPr>
                <w:rFonts w:ascii="Calibri" w:eastAsia="Calibri" w:hAnsi="Calibri"/>
                <w:sz w:val="21"/>
                <w:lang w:val="ru-RU"/>
              </w:rPr>
              <w:t xml:space="preserve"> работа в помещении, гараже, колодце, тоннеле или иной замкнутой зоне — даже при открытых дверях.</w:t>
            </w:r>
          </w:p>
        </w:tc>
      </w:tr>
    </w:tbl>
    <w:p w14:paraId="5030498D" w14:textId="77777777" w:rsidR="009C3BB5" w:rsidRPr="00F12D0D" w:rsidRDefault="009C3BB5">
      <w:pPr>
        <w:spacing w:after="40" w:line="240" w:lineRule="auto"/>
        <w:rPr>
          <w:lang w:val="ru-RU"/>
        </w:rPr>
      </w:pPr>
    </w:p>
    <w:p w14:paraId="678277D2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 xml:space="preserve">Не направляйте </w:t>
      </w:r>
      <w:r w:rsidRPr="00F12D0D">
        <w:rPr>
          <w:rFonts w:eastAsia="Arial"/>
          <w:sz w:val="18"/>
          <w:lang w:val="ru-RU"/>
        </w:rPr>
        <w:t>форсунку на людей, животных, электрические устройства и сам аппарат.</w:t>
      </w:r>
    </w:p>
    <w:p w14:paraId="133B9419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>Не допускайте детей и необученных лиц к работе.</w:t>
      </w:r>
    </w:p>
    <w:p w14:paraId="6FAD50A1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>Используйте защитные очки, перчатки, закрытую обувь и защиту слуха.</w:t>
      </w:r>
    </w:p>
    <w:p w14:paraId="66FB309D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>Заправляйте только остановленный и остывший двигатель вдали от огня и и</w:t>
      </w:r>
      <w:r w:rsidRPr="00F12D0D">
        <w:rPr>
          <w:rFonts w:eastAsia="Arial"/>
          <w:sz w:val="18"/>
          <w:lang w:val="ru-RU"/>
        </w:rPr>
        <w:t>скр.</w:t>
      </w:r>
    </w:p>
    <w:p w14:paraId="4D84E840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>Не касайтесь двигателя и глушителя во время работы и сразу после остановки.</w:t>
      </w:r>
    </w:p>
    <w:p w14:paraId="7ECECAB2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>Не превышайте 150 бар и не изменяйте настройки предохранительных клапанов.</w:t>
      </w:r>
    </w:p>
    <w:tbl>
      <w:tblPr>
        <w:tblW w:w="10206" w:type="dxa"/>
        <w:tblInd w:w="180" w:type="dxa"/>
        <w:tblBorders>
          <w:top w:val="single" w:sz="9" w:space="0" w:color="A61B25"/>
          <w:left w:val="single" w:sz="9" w:space="0" w:color="A61B25"/>
          <w:bottom w:val="single" w:sz="9" w:space="0" w:color="A61B25"/>
          <w:right w:val="single" w:sz="9" w:space="0" w:color="A61B25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9C3BB5" w14:paraId="4A960F50" w14:textId="77777777">
        <w:trPr>
          <w:cantSplit/>
        </w:trPr>
        <w:tc>
          <w:tcPr>
            <w:tcW w:w="10206" w:type="dxa"/>
            <w:shd w:val="clear" w:color="auto" w:fill="FCE8E9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5E42FAA2" w14:textId="77777777" w:rsidR="009C3BB5" w:rsidRDefault="00CD5987">
            <w:pPr>
              <w:spacing w:after="0" w:line="276" w:lineRule="auto"/>
            </w:pPr>
            <w:r w:rsidRPr="00F12D0D">
              <w:rPr>
                <w:rFonts w:ascii="Calibri" w:eastAsia="Calibri" w:hAnsi="Calibri"/>
                <w:b/>
                <w:color w:val="A61B25"/>
                <w:sz w:val="20"/>
                <w:lang w:val="ru-RU"/>
              </w:rPr>
              <w:t xml:space="preserve">ТРАВМА ОТ </w:t>
            </w:r>
            <w:proofErr w:type="gramStart"/>
            <w:r w:rsidRPr="00F12D0D">
              <w:rPr>
                <w:rFonts w:ascii="Calibri" w:eastAsia="Calibri" w:hAnsi="Calibri"/>
                <w:b/>
                <w:color w:val="A61B25"/>
                <w:sz w:val="20"/>
                <w:lang w:val="ru-RU"/>
              </w:rPr>
              <w:t xml:space="preserve">СТРУИ  </w:t>
            </w:r>
            <w:r w:rsidRPr="00F12D0D">
              <w:rPr>
                <w:rFonts w:ascii="Calibri" w:eastAsia="Calibri" w:hAnsi="Calibri"/>
                <w:sz w:val="21"/>
                <w:lang w:val="ru-RU"/>
              </w:rPr>
              <w:t>Струя</w:t>
            </w:r>
            <w:proofErr w:type="gramEnd"/>
            <w:r w:rsidRPr="00F12D0D">
              <w:rPr>
                <w:rFonts w:ascii="Calibri" w:eastAsia="Calibri" w:hAnsi="Calibri"/>
                <w:sz w:val="21"/>
                <w:lang w:val="ru-RU"/>
              </w:rPr>
              <w:t xml:space="preserve"> высокого давления может проникнуть под кожу. </w:t>
            </w:r>
            <w:proofErr w:type="spellStart"/>
            <w:r>
              <w:rPr>
                <w:rFonts w:ascii="Calibri" w:eastAsia="Calibri" w:hAnsi="Calibri"/>
                <w:sz w:val="21"/>
              </w:rPr>
              <w:t>При</w:t>
            </w:r>
            <w:proofErr w:type="spellEnd"/>
            <w:r>
              <w:rPr>
                <w:rFonts w:ascii="Calibri" w:eastAsia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1"/>
              </w:rPr>
              <w:t>травме</w:t>
            </w:r>
            <w:proofErr w:type="spellEnd"/>
            <w:r>
              <w:rPr>
                <w:rFonts w:ascii="Calibri" w:eastAsia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1"/>
              </w:rPr>
              <w:t>немедленно</w:t>
            </w:r>
            <w:proofErr w:type="spellEnd"/>
            <w:r>
              <w:rPr>
                <w:rFonts w:ascii="Calibri" w:eastAsia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1"/>
              </w:rPr>
              <w:t>обратитесь</w:t>
            </w:r>
            <w:proofErr w:type="spellEnd"/>
            <w:r>
              <w:rPr>
                <w:rFonts w:ascii="Calibri" w:eastAsia="Calibri" w:hAnsi="Calibri"/>
                <w:sz w:val="21"/>
              </w:rPr>
              <w:t xml:space="preserve"> за медицинской помощью.</w:t>
            </w:r>
          </w:p>
        </w:tc>
      </w:tr>
    </w:tbl>
    <w:p w14:paraId="79D65091" w14:textId="77777777" w:rsidR="009C3BB5" w:rsidRDefault="009C3BB5">
      <w:pPr>
        <w:spacing w:after="40" w:line="240" w:lineRule="auto"/>
      </w:pPr>
    </w:p>
    <w:p w14:paraId="3077EE97" w14:textId="7E1C1E10" w:rsidR="009C3BB5" w:rsidRDefault="00CD5987" w:rsidP="00F12D0D">
      <w:r>
        <w:rPr>
          <w:rFonts w:eastAsia="Arial"/>
          <w:b/>
          <w:color w:val="666A70"/>
          <w:sz w:val="15"/>
        </w:rPr>
        <w:t>РАЗДЕЛ 5 • ОСНОВНЫЕ УЗЛЫ</w:t>
      </w:r>
    </w:p>
    <w:p w14:paraId="0408E708" w14:textId="77777777" w:rsidR="009C3BB5" w:rsidRDefault="00CD5987">
      <w:pPr>
        <w:pStyle w:val="1"/>
      </w:pPr>
      <w:r>
        <w:t>Устройство машины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9C3BB5" w14:paraId="17DF96BD" w14:textId="77777777">
        <w:tc>
          <w:tcPr>
            <w:tcW w:w="10206" w:type="dxa"/>
            <w:shd w:val="clear" w:color="auto" w:fill="ED1C24"/>
          </w:tcPr>
          <w:p w14:paraId="6493DF04" w14:textId="77777777" w:rsidR="009C3BB5" w:rsidRDefault="009C3BB5">
            <w:pPr>
              <w:spacing w:after="0"/>
            </w:pPr>
          </w:p>
        </w:tc>
      </w:tr>
    </w:tbl>
    <w:p w14:paraId="77A694EB" w14:textId="77777777" w:rsidR="009C3BB5" w:rsidRDefault="00CD5987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58F71E33" wp14:editId="1B4E8244">
            <wp:extent cx="4206240" cy="4839344"/>
            <wp:effectExtent l="0" t="0" r="0" b="0"/>
            <wp:docPr id="7" name="Общий вид аппарата" descr="Общий вид аппара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f047988-faf4-46fa-8960-2a9a119b1a2b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4839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BE76B" w14:textId="77777777" w:rsidR="009C3BB5" w:rsidRDefault="00CD5987">
      <w:pPr>
        <w:pStyle w:val="FigureCaption"/>
        <w:keepLines/>
      </w:pPr>
      <w:r>
        <w:t>Общий вид аппарата</w:t>
      </w:r>
    </w:p>
    <w:tbl>
      <w:tblPr>
        <w:tblW w:w="10206" w:type="dxa"/>
        <w:tblInd w:w="120" w:type="dxa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804"/>
      </w:tblGrid>
      <w:tr w:rsidR="009C3BB5" w14:paraId="55998ADB" w14:textId="77777777">
        <w:trPr>
          <w:tblHeader/>
        </w:trPr>
        <w:tc>
          <w:tcPr>
            <w:tcW w:w="3402" w:type="dxa"/>
            <w:shd w:val="clear" w:color="auto" w:fill="666A70"/>
            <w:vAlign w:val="center"/>
          </w:tcPr>
          <w:p w14:paraId="79D9CB02" w14:textId="77777777" w:rsidR="009C3BB5" w:rsidRDefault="00CD5987">
            <w:pPr>
              <w:spacing w:before="20" w:after="40"/>
            </w:pPr>
            <w:r>
              <w:rPr>
                <w:rFonts w:eastAsia="Arial"/>
                <w:b/>
                <w:color w:val="FFFFFF"/>
                <w:sz w:val="16"/>
              </w:rPr>
              <w:t>Узел</w:t>
            </w:r>
          </w:p>
        </w:tc>
        <w:tc>
          <w:tcPr>
            <w:tcW w:w="6804" w:type="dxa"/>
            <w:shd w:val="clear" w:color="auto" w:fill="666A70"/>
            <w:vAlign w:val="center"/>
          </w:tcPr>
          <w:p w14:paraId="334E1572" w14:textId="77777777" w:rsidR="009C3BB5" w:rsidRDefault="00CD5987">
            <w:pPr>
              <w:spacing w:before="20" w:after="40"/>
            </w:pPr>
            <w:r>
              <w:rPr>
                <w:rFonts w:eastAsia="Arial"/>
                <w:b/>
                <w:color w:val="FFFFFF"/>
                <w:sz w:val="16"/>
              </w:rPr>
              <w:t>Назначение</w:t>
            </w:r>
          </w:p>
        </w:tc>
      </w:tr>
      <w:tr w:rsidR="009C3BB5" w14:paraId="7EFC4658" w14:textId="77777777">
        <w:trPr>
          <w:cantSplit/>
        </w:trPr>
        <w:tc>
          <w:tcPr>
            <w:tcW w:w="3402" w:type="dxa"/>
            <w:vAlign w:val="center"/>
          </w:tcPr>
          <w:p w14:paraId="7E70E898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Бензиновый двигатель</w:t>
            </w:r>
          </w:p>
        </w:tc>
        <w:tc>
          <w:tcPr>
            <w:tcW w:w="6804" w:type="dxa"/>
            <w:vAlign w:val="center"/>
          </w:tcPr>
          <w:p w14:paraId="4C9804C8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Привод насоса высокого давления</w:t>
            </w:r>
          </w:p>
        </w:tc>
      </w:tr>
      <w:tr w:rsidR="009C3BB5" w:rsidRPr="00F12D0D" w14:paraId="704233AC" w14:textId="77777777">
        <w:trPr>
          <w:cantSplit/>
        </w:trPr>
        <w:tc>
          <w:tcPr>
            <w:tcW w:w="3402" w:type="dxa"/>
            <w:shd w:val="clear" w:color="auto" w:fill="F7F7F7"/>
            <w:vAlign w:val="center"/>
          </w:tcPr>
          <w:p w14:paraId="2F238812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Насос</w:t>
            </w:r>
          </w:p>
        </w:tc>
        <w:tc>
          <w:tcPr>
            <w:tcW w:w="6804" w:type="dxa"/>
            <w:shd w:val="clear" w:color="auto" w:fill="F7F7F7"/>
            <w:vAlign w:val="center"/>
          </w:tcPr>
          <w:p w14:paraId="0127D5D0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 w:rsidRPr="00F12D0D">
              <w:rPr>
                <w:rFonts w:eastAsia="Arial"/>
                <w:sz w:val="16"/>
                <w:lang w:val="ru-RU"/>
              </w:rPr>
              <w:t>Создание рабочего давления и расхода</w:t>
            </w:r>
          </w:p>
        </w:tc>
      </w:tr>
      <w:tr w:rsidR="009C3BB5" w:rsidRPr="00F12D0D" w14:paraId="6B4C264B" w14:textId="77777777">
        <w:trPr>
          <w:cantSplit/>
        </w:trPr>
        <w:tc>
          <w:tcPr>
            <w:tcW w:w="3402" w:type="dxa"/>
            <w:vAlign w:val="center"/>
          </w:tcPr>
          <w:p w14:paraId="36C546A5" w14:textId="77777777" w:rsidR="009C3BB5" w:rsidRDefault="00CD5987">
            <w:pPr>
              <w:spacing w:before="20" w:after="40"/>
            </w:pPr>
            <w:proofErr w:type="spellStart"/>
            <w:r>
              <w:rPr>
                <w:rFonts w:eastAsia="Arial"/>
                <w:sz w:val="16"/>
              </w:rPr>
              <w:t>Регулятор</w:t>
            </w:r>
            <w:proofErr w:type="spellEnd"/>
            <w:r>
              <w:rPr>
                <w:rFonts w:eastAsia="Arial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sz w:val="16"/>
              </w:rPr>
              <w:t>давления</w:t>
            </w:r>
            <w:proofErr w:type="spellEnd"/>
          </w:p>
        </w:tc>
        <w:tc>
          <w:tcPr>
            <w:tcW w:w="6804" w:type="dxa"/>
            <w:vAlign w:val="center"/>
          </w:tcPr>
          <w:p w14:paraId="49340261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 w:rsidRPr="00F12D0D">
              <w:rPr>
                <w:rFonts w:eastAsia="Arial"/>
                <w:sz w:val="16"/>
                <w:lang w:val="ru-RU"/>
              </w:rPr>
              <w:t xml:space="preserve">Настройка давления в </w:t>
            </w:r>
            <w:r w:rsidRPr="00F12D0D">
              <w:rPr>
                <w:rFonts w:eastAsia="Arial"/>
                <w:sz w:val="16"/>
                <w:lang w:val="ru-RU"/>
              </w:rPr>
              <w:t>допустимом диапазоне</w:t>
            </w:r>
          </w:p>
        </w:tc>
      </w:tr>
      <w:tr w:rsidR="009C3BB5" w:rsidRPr="00F12D0D" w14:paraId="628AD5CD" w14:textId="77777777">
        <w:trPr>
          <w:cantSplit/>
        </w:trPr>
        <w:tc>
          <w:tcPr>
            <w:tcW w:w="3402" w:type="dxa"/>
            <w:shd w:val="clear" w:color="auto" w:fill="F7F7F7"/>
            <w:vAlign w:val="center"/>
          </w:tcPr>
          <w:p w14:paraId="6365EA07" w14:textId="77777777" w:rsidR="009C3BB5" w:rsidRDefault="00CD5987">
            <w:pPr>
              <w:spacing w:before="20" w:after="40"/>
            </w:pPr>
            <w:proofErr w:type="spellStart"/>
            <w:r>
              <w:rPr>
                <w:rFonts w:eastAsia="Arial"/>
                <w:sz w:val="16"/>
              </w:rPr>
              <w:t>Барабан</w:t>
            </w:r>
            <w:proofErr w:type="spellEnd"/>
          </w:p>
        </w:tc>
        <w:tc>
          <w:tcPr>
            <w:tcW w:w="6804" w:type="dxa"/>
            <w:shd w:val="clear" w:color="auto" w:fill="F7F7F7"/>
            <w:vAlign w:val="center"/>
          </w:tcPr>
          <w:p w14:paraId="57D00634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 w:rsidRPr="00F12D0D">
              <w:rPr>
                <w:rFonts w:eastAsia="Arial"/>
                <w:sz w:val="16"/>
                <w:lang w:val="ru-RU"/>
              </w:rPr>
              <w:t>Хранение и подача рукава 30 м</w:t>
            </w:r>
          </w:p>
        </w:tc>
      </w:tr>
      <w:tr w:rsidR="009C3BB5" w14:paraId="32DF4992" w14:textId="77777777">
        <w:trPr>
          <w:cantSplit/>
        </w:trPr>
        <w:tc>
          <w:tcPr>
            <w:tcW w:w="3402" w:type="dxa"/>
            <w:vAlign w:val="center"/>
          </w:tcPr>
          <w:p w14:paraId="0338FC4F" w14:textId="77777777" w:rsidR="009C3BB5" w:rsidRDefault="00CD5987">
            <w:pPr>
              <w:spacing w:before="20" w:after="40"/>
            </w:pPr>
            <w:proofErr w:type="spellStart"/>
            <w:r>
              <w:rPr>
                <w:rFonts w:eastAsia="Arial"/>
                <w:sz w:val="16"/>
              </w:rPr>
              <w:t>Форсунка</w:t>
            </w:r>
            <w:proofErr w:type="spellEnd"/>
          </w:p>
        </w:tc>
        <w:tc>
          <w:tcPr>
            <w:tcW w:w="6804" w:type="dxa"/>
            <w:vAlign w:val="center"/>
          </w:tcPr>
          <w:p w14:paraId="3C340637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Гидродинамическая очистка труб</w:t>
            </w:r>
          </w:p>
        </w:tc>
      </w:tr>
      <w:tr w:rsidR="009C3BB5" w14:paraId="0A844F47" w14:textId="77777777">
        <w:trPr>
          <w:cantSplit/>
        </w:trPr>
        <w:tc>
          <w:tcPr>
            <w:tcW w:w="3402" w:type="dxa"/>
            <w:shd w:val="clear" w:color="auto" w:fill="F7F7F7"/>
            <w:vAlign w:val="center"/>
          </w:tcPr>
          <w:p w14:paraId="3B162B80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Манометр</w:t>
            </w:r>
          </w:p>
        </w:tc>
        <w:tc>
          <w:tcPr>
            <w:tcW w:w="6804" w:type="dxa"/>
            <w:shd w:val="clear" w:color="auto" w:fill="F7F7F7"/>
            <w:vAlign w:val="center"/>
          </w:tcPr>
          <w:p w14:paraId="5C8F8F96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Контроль давления</w:t>
            </w:r>
          </w:p>
        </w:tc>
      </w:tr>
      <w:tr w:rsidR="009C3BB5" w14:paraId="07253DC2" w14:textId="77777777">
        <w:trPr>
          <w:cantSplit/>
        </w:trPr>
        <w:tc>
          <w:tcPr>
            <w:tcW w:w="3402" w:type="dxa"/>
            <w:vAlign w:val="center"/>
          </w:tcPr>
          <w:p w14:paraId="10E20BD8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Входной фильтр</w:t>
            </w:r>
          </w:p>
        </w:tc>
        <w:tc>
          <w:tcPr>
            <w:tcW w:w="6804" w:type="dxa"/>
            <w:vAlign w:val="center"/>
          </w:tcPr>
          <w:p w14:paraId="4AED2806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Защита насоса от загрязнений</w:t>
            </w:r>
          </w:p>
        </w:tc>
      </w:tr>
      <w:tr w:rsidR="009C3BB5" w14:paraId="6E739FEB" w14:textId="77777777">
        <w:trPr>
          <w:cantSplit/>
        </w:trPr>
        <w:tc>
          <w:tcPr>
            <w:tcW w:w="3402" w:type="dxa"/>
            <w:shd w:val="clear" w:color="auto" w:fill="F7F7F7"/>
            <w:vAlign w:val="center"/>
          </w:tcPr>
          <w:p w14:paraId="3ABEEB35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Четырёхколёсная рама</w:t>
            </w:r>
          </w:p>
        </w:tc>
        <w:tc>
          <w:tcPr>
            <w:tcW w:w="6804" w:type="dxa"/>
            <w:shd w:val="clear" w:color="auto" w:fill="F7F7F7"/>
            <w:vAlign w:val="center"/>
          </w:tcPr>
          <w:p w14:paraId="49521EC7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Перемещение и защита узлов</w:t>
            </w:r>
          </w:p>
        </w:tc>
      </w:tr>
    </w:tbl>
    <w:p w14:paraId="556F7F9A" w14:textId="5D7C6FCF" w:rsidR="009C3BB5" w:rsidRDefault="00CD5987" w:rsidP="00F12D0D">
      <w:r>
        <w:rPr>
          <w:rFonts w:eastAsia="Arial"/>
          <w:b/>
          <w:color w:val="666A70"/>
          <w:sz w:val="15"/>
        </w:rPr>
        <w:t xml:space="preserve">РАЗДЕЛ 6 • </w:t>
      </w:r>
      <w:r>
        <w:rPr>
          <w:rFonts w:eastAsia="Arial"/>
          <w:b/>
          <w:color w:val="666A70"/>
          <w:sz w:val="15"/>
        </w:rPr>
        <w:t>ПОДГОТОВКА</w:t>
      </w:r>
    </w:p>
    <w:p w14:paraId="317F0B51" w14:textId="77777777" w:rsidR="009C3BB5" w:rsidRDefault="00CD5987">
      <w:pPr>
        <w:pStyle w:val="1"/>
      </w:pPr>
      <w:r>
        <w:t>Распаковка и сборка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9C3BB5" w14:paraId="02DFEDAD" w14:textId="77777777">
        <w:tc>
          <w:tcPr>
            <w:tcW w:w="10206" w:type="dxa"/>
            <w:shd w:val="clear" w:color="auto" w:fill="ED1C24"/>
          </w:tcPr>
          <w:p w14:paraId="71E1EA21" w14:textId="77777777" w:rsidR="009C3BB5" w:rsidRDefault="009C3BB5">
            <w:pPr>
              <w:spacing w:after="0"/>
            </w:pPr>
          </w:p>
        </w:tc>
      </w:tr>
    </w:tbl>
    <w:p w14:paraId="63ADB8B9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>Извлеките аппарат и принадлежности; сопоставьте комплект с перечнем.</w:t>
      </w:r>
    </w:p>
    <w:p w14:paraId="1A9477DD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>Установите рукоятку, барабан и крепёж, равномерно затяните соединения.</w:t>
      </w:r>
    </w:p>
    <w:p w14:paraId="4CC71DEB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>Проверьте уровень масла двигателя и насоса.</w:t>
      </w:r>
    </w:p>
    <w:p w14:paraId="0DD3A8E6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 xml:space="preserve">Подключите аккумулятор </w:t>
      </w:r>
      <w:r w:rsidRPr="00F12D0D">
        <w:rPr>
          <w:rFonts w:eastAsia="Arial"/>
          <w:sz w:val="18"/>
          <w:lang w:val="ru-RU"/>
        </w:rPr>
        <w:t>электростартера, соблюдая полярность.</w:t>
      </w:r>
    </w:p>
    <w:p w14:paraId="0C0341F2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>Подсоедините рукав высокого давления к барабану и насосу.</w:t>
      </w:r>
    </w:p>
    <w:p w14:paraId="740591D7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>Установите входной фильтр и подключите подачу воды.</w:t>
      </w:r>
    </w:p>
    <w:tbl>
      <w:tblPr>
        <w:tblW w:w="10206" w:type="dxa"/>
        <w:tblInd w:w="180" w:type="dxa"/>
        <w:tblBorders>
          <w:top w:val="single" w:sz="9" w:space="0" w:color="A61B25"/>
          <w:left w:val="single" w:sz="9" w:space="0" w:color="A61B25"/>
          <w:bottom w:val="single" w:sz="9" w:space="0" w:color="A61B25"/>
          <w:right w:val="single" w:sz="9" w:space="0" w:color="A61B25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9C3BB5" w:rsidRPr="00F12D0D" w14:paraId="1205D31C" w14:textId="77777777">
        <w:trPr>
          <w:cantSplit/>
        </w:trPr>
        <w:tc>
          <w:tcPr>
            <w:tcW w:w="10206" w:type="dxa"/>
            <w:shd w:val="clear" w:color="auto" w:fill="FCE8E9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14B8D666" w14:textId="77777777" w:rsidR="009C3BB5" w:rsidRPr="00F12D0D" w:rsidRDefault="00CD5987">
            <w:pPr>
              <w:spacing w:after="0" w:line="276" w:lineRule="auto"/>
              <w:rPr>
                <w:lang w:val="ru-RU"/>
              </w:rPr>
            </w:pPr>
            <w:proofErr w:type="gramStart"/>
            <w:r w:rsidRPr="00F12D0D">
              <w:rPr>
                <w:rFonts w:ascii="Calibri" w:eastAsia="Calibri" w:hAnsi="Calibri"/>
                <w:b/>
                <w:color w:val="A61B25"/>
                <w:sz w:val="20"/>
                <w:lang w:val="ru-RU"/>
              </w:rPr>
              <w:t xml:space="preserve">ЗАПРЕЩЕНО  </w:t>
            </w:r>
            <w:r w:rsidRPr="00F12D0D">
              <w:rPr>
                <w:rFonts w:ascii="Calibri" w:eastAsia="Calibri" w:hAnsi="Calibri"/>
                <w:sz w:val="21"/>
                <w:lang w:val="ru-RU"/>
              </w:rPr>
              <w:t>Запуск</w:t>
            </w:r>
            <w:proofErr w:type="gramEnd"/>
            <w:r w:rsidRPr="00F12D0D">
              <w:rPr>
                <w:rFonts w:ascii="Calibri" w:eastAsia="Calibri" w:hAnsi="Calibri"/>
                <w:sz w:val="21"/>
                <w:lang w:val="ru-RU"/>
              </w:rPr>
              <w:t xml:space="preserve"> без подключённой и открытой подачи воды повреждает насос и не относится к </w:t>
            </w:r>
            <w:r w:rsidRPr="00F12D0D">
              <w:rPr>
                <w:rFonts w:ascii="Calibri" w:eastAsia="Calibri" w:hAnsi="Calibri"/>
                <w:sz w:val="21"/>
                <w:lang w:val="ru-RU"/>
              </w:rPr>
              <w:t>гарантии.</w:t>
            </w:r>
          </w:p>
        </w:tc>
      </w:tr>
    </w:tbl>
    <w:p w14:paraId="04809AAA" w14:textId="77777777" w:rsidR="009C3BB5" w:rsidRPr="00F12D0D" w:rsidRDefault="009C3BB5">
      <w:pPr>
        <w:spacing w:after="40" w:line="240" w:lineRule="auto"/>
        <w:rPr>
          <w:lang w:val="ru-RU"/>
        </w:rPr>
      </w:pPr>
    </w:p>
    <w:p w14:paraId="54BA15CB" w14:textId="77777777" w:rsidR="009C3BB5" w:rsidRDefault="00CD5987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2DE82838" wp14:editId="3E5BCB0E">
            <wp:extent cx="4389120" cy="3889404"/>
            <wp:effectExtent l="0" t="0" r="0" b="0"/>
            <wp:docPr id="8" name="Двигатель, барабан и силовая рама" descr="Двигатель, барабан и силовая ра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85f3859-60c8-4c5a-895b-7e4f3d8f0dd6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3889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2E2C5" w14:textId="77777777" w:rsidR="009C3BB5" w:rsidRPr="00F12D0D" w:rsidRDefault="00CD5987">
      <w:pPr>
        <w:pStyle w:val="FigureCaption"/>
        <w:keepLines/>
        <w:rPr>
          <w:lang w:val="ru-RU"/>
        </w:rPr>
      </w:pPr>
      <w:r w:rsidRPr="00F12D0D">
        <w:rPr>
          <w:lang w:val="ru-RU"/>
        </w:rPr>
        <w:t>Двигатель, барабан и силовая рама</w:t>
      </w:r>
    </w:p>
    <w:p w14:paraId="782240C2" w14:textId="77777777" w:rsidR="009C3BB5" w:rsidRPr="00F12D0D" w:rsidRDefault="00CD5987">
      <w:pPr>
        <w:rPr>
          <w:lang w:val="ru-RU"/>
        </w:rPr>
      </w:pPr>
      <w:r w:rsidRPr="00F12D0D">
        <w:rPr>
          <w:lang w:val="ru-RU"/>
        </w:rPr>
        <w:br w:type="page"/>
      </w:r>
    </w:p>
    <w:p w14:paraId="551B3E3A" w14:textId="77777777" w:rsidR="009C3BB5" w:rsidRPr="00F12D0D" w:rsidRDefault="00CD5987">
      <w:pPr>
        <w:spacing w:after="40"/>
        <w:rPr>
          <w:lang w:val="ru-RU"/>
        </w:rPr>
      </w:pPr>
      <w:r w:rsidRPr="00F12D0D">
        <w:rPr>
          <w:rFonts w:eastAsia="Arial"/>
          <w:b/>
          <w:color w:val="666A70"/>
          <w:sz w:val="15"/>
          <w:lang w:val="ru-RU"/>
        </w:rPr>
        <w:t>РАЗДЕЛ 6 • ВОДОСНАБЖЕНИЕ</w:t>
      </w:r>
    </w:p>
    <w:p w14:paraId="112F0945" w14:textId="77777777" w:rsidR="009C3BB5" w:rsidRDefault="00CD5987">
      <w:pPr>
        <w:pStyle w:val="1"/>
      </w:pPr>
      <w:proofErr w:type="spellStart"/>
      <w:r>
        <w:t>Подключение</w:t>
      </w:r>
      <w:proofErr w:type="spellEnd"/>
      <w:r>
        <w:t xml:space="preserve"> </w:t>
      </w:r>
      <w:proofErr w:type="spellStart"/>
      <w:r>
        <w:t>воды</w:t>
      </w:r>
      <w:proofErr w:type="spellEnd"/>
      <w:r>
        <w:t xml:space="preserve"> и </w:t>
      </w:r>
      <w:proofErr w:type="spellStart"/>
      <w:r>
        <w:t>рукава</w:t>
      </w:r>
      <w:proofErr w:type="spellEnd"/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9C3BB5" w14:paraId="4E0DA7F8" w14:textId="77777777">
        <w:tc>
          <w:tcPr>
            <w:tcW w:w="10206" w:type="dxa"/>
            <w:shd w:val="clear" w:color="auto" w:fill="ED1C24"/>
          </w:tcPr>
          <w:p w14:paraId="54835982" w14:textId="77777777" w:rsidR="009C3BB5" w:rsidRDefault="009C3BB5">
            <w:pPr>
              <w:spacing w:after="0"/>
            </w:pPr>
          </w:p>
        </w:tc>
      </w:tr>
    </w:tbl>
    <w:p w14:paraId="7CF1A377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>Используйте чистую холодную воду и устойчивый источник не менее 35 л/мин.</w:t>
      </w:r>
    </w:p>
    <w:p w14:paraId="5D190C48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>Промойте подающий рукав до выхода чистой воды.</w:t>
      </w:r>
    </w:p>
    <w:p w14:paraId="24F91055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 xml:space="preserve">Проверьте входной фильтр и </w:t>
      </w:r>
      <w:r w:rsidRPr="00F12D0D">
        <w:rPr>
          <w:rFonts w:eastAsia="Arial"/>
          <w:sz w:val="18"/>
          <w:lang w:val="ru-RU"/>
        </w:rPr>
        <w:t>уплотнения соединений.</w:t>
      </w:r>
    </w:p>
    <w:p w14:paraId="01F44F1F" w14:textId="77777777" w:rsidR="009C3BB5" w:rsidRDefault="00CD5987">
      <w:pPr>
        <w:numPr>
          <w:ilvl w:val="0"/>
          <w:numId w:val="1"/>
        </w:numPr>
        <w:spacing w:after="60"/>
      </w:pPr>
      <w:proofErr w:type="spellStart"/>
      <w:r>
        <w:rPr>
          <w:rFonts w:eastAsia="Arial"/>
          <w:sz w:val="18"/>
        </w:rPr>
        <w:t>Полностью</w:t>
      </w:r>
      <w:proofErr w:type="spellEnd"/>
      <w:r>
        <w:rPr>
          <w:rFonts w:eastAsia="Arial"/>
          <w:sz w:val="18"/>
        </w:rPr>
        <w:t xml:space="preserve"> </w:t>
      </w:r>
      <w:proofErr w:type="spellStart"/>
      <w:r>
        <w:rPr>
          <w:rFonts w:eastAsia="Arial"/>
          <w:sz w:val="18"/>
        </w:rPr>
        <w:t>откройте</w:t>
      </w:r>
      <w:proofErr w:type="spellEnd"/>
      <w:r>
        <w:rPr>
          <w:rFonts w:eastAsia="Arial"/>
          <w:sz w:val="18"/>
        </w:rPr>
        <w:t xml:space="preserve"> </w:t>
      </w:r>
      <w:proofErr w:type="spellStart"/>
      <w:r>
        <w:rPr>
          <w:rFonts w:eastAsia="Arial"/>
          <w:sz w:val="18"/>
        </w:rPr>
        <w:t>подачу</w:t>
      </w:r>
      <w:proofErr w:type="spellEnd"/>
      <w:r>
        <w:rPr>
          <w:rFonts w:eastAsia="Arial"/>
          <w:sz w:val="18"/>
        </w:rPr>
        <w:t xml:space="preserve"> </w:t>
      </w:r>
      <w:proofErr w:type="spellStart"/>
      <w:r>
        <w:rPr>
          <w:rFonts w:eastAsia="Arial"/>
          <w:sz w:val="18"/>
        </w:rPr>
        <w:t>воды</w:t>
      </w:r>
      <w:proofErr w:type="spellEnd"/>
      <w:r>
        <w:rPr>
          <w:rFonts w:eastAsia="Arial"/>
          <w:sz w:val="18"/>
        </w:rPr>
        <w:t>.</w:t>
      </w:r>
    </w:p>
    <w:p w14:paraId="148BFB42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>При остановленном двигателе удалите воздух до получения устойчивой струи.</w:t>
      </w:r>
    </w:p>
    <w:p w14:paraId="5932BFC9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>Выберите подходящую форсунку и надёжно закрепите её на рукаве.</w:t>
      </w:r>
    </w:p>
    <w:tbl>
      <w:tblPr>
        <w:tblW w:w="10206" w:type="dxa"/>
        <w:tblInd w:w="180" w:type="dxa"/>
        <w:tblBorders>
          <w:top w:val="single" w:sz="9" w:space="0" w:color="9A6A00"/>
          <w:left w:val="single" w:sz="9" w:space="0" w:color="9A6A00"/>
          <w:bottom w:val="single" w:sz="9" w:space="0" w:color="9A6A00"/>
          <w:right w:val="single" w:sz="9" w:space="0" w:color="9A6A00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9C3BB5" w:rsidRPr="00F12D0D" w14:paraId="5CB9A9FA" w14:textId="77777777">
        <w:trPr>
          <w:cantSplit/>
        </w:trPr>
        <w:tc>
          <w:tcPr>
            <w:tcW w:w="10206" w:type="dxa"/>
            <w:shd w:val="clear" w:color="auto" w:fill="FFF4CE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0AF46454" w14:textId="77777777" w:rsidR="009C3BB5" w:rsidRPr="00F12D0D" w:rsidRDefault="00CD5987">
            <w:pPr>
              <w:spacing w:after="0" w:line="276" w:lineRule="auto"/>
              <w:rPr>
                <w:lang w:val="ru-RU"/>
              </w:rPr>
            </w:pPr>
            <w:r w:rsidRPr="00F12D0D">
              <w:rPr>
                <w:rFonts w:ascii="Calibri" w:eastAsia="Calibri" w:hAnsi="Calibri"/>
                <w:b/>
                <w:color w:val="9A6A00"/>
                <w:sz w:val="20"/>
                <w:lang w:val="ru-RU"/>
              </w:rPr>
              <w:t xml:space="preserve">ДАВЛЕНИЕ В </w:t>
            </w:r>
            <w:proofErr w:type="gramStart"/>
            <w:r w:rsidRPr="00F12D0D">
              <w:rPr>
                <w:rFonts w:ascii="Calibri" w:eastAsia="Calibri" w:hAnsi="Calibri"/>
                <w:b/>
                <w:color w:val="9A6A00"/>
                <w:sz w:val="20"/>
                <w:lang w:val="ru-RU"/>
              </w:rPr>
              <w:t xml:space="preserve">СИСТЕМЕ  </w:t>
            </w:r>
            <w:r w:rsidRPr="00F12D0D">
              <w:rPr>
                <w:rFonts w:ascii="Calibri" w:eastAsia="Calibri" w:hAnsi="Calibri"/>
                <w:sz w:val="21"/>
                <w:lang w:val="ru-RU"/>
              </w:rPr>
              <w:t>Не</w:t>
            </w:r>
            <w:proofErr w:type="gramEnd"/>
            <w:r w:rsidRPr="00F12D0D">
              <w:rPr>
                <w:rFonts w:ascii="Calibri" w:eastAsia="Calibri" w:hAnsi="Calibri"/>
                <w:sz w:val="21"/>
                <w:lang w:val="ru-RU"/>
              </w:rPr>
              <w:t xml:space="preserve"> отсоединяйте рукава до остановки двигател</w:t>
            </w:r>
            <w:r w:rsidRPr="00F12D0D">
              <w:rPr>
                <w:rFonts w:ascii="Calibri" w:eastAsia="Calibri" w:hAnsi="Calibri"/>
                <w:sz w:val="21"/>
                <w:lang w:val="ru-RU"/>
              </w:rPr>
              <w:t>я, перекрытия воды и полного сброса давления.</w:t>
            </w:r>
          </w:p>
        </w:tc>
      </w:tr>
    </w:tbl>
    <w:p w14:paraId="59BAD640" w14:textId="77777777" w:rsidR="009C3BB5" w:rsidRPr="00F12D0D" w:rsidRDefault="009C3BB5">
      <w:pPr>
        <w:spacing w:after="40" w:line="240" w:lineRule="auto"/>
        <w:rPr>
          <w:lang w:val="ru-RU"/>
        </w:rPr>
      </w:pPr>
    </w:p>
    <w:p w14:paraId="5947E201" w14:textId="580CCFCA" w:rsidR="009C3BB5" w:rsidRDefault="00CD5987" w:rsidP="00F12D0D">
      <w:r>
        <w:rPr>
          <w:rFonts w:eastAsia="Arial"/>
          <w:b/>
          <w:color w:val="666A70"/>
          <w:sz w:val="15"/>
        </w:rPr>
        <w:t>РАЗДЕЛ 7 • ЭКСПЛУАТАЦИЯ</w:t>
      </w:r>
    </w:p>
    <w:p w14:paraId="35B6181B" w14:textId="77777777" w:rsidR="009C3BB5" w:rsidRDefault="00CD5987">
      <w:pPr>
        <w:pStyle w:val="1"/>
      </w:pPr>
      <w:r>
        <w:t>Запуск и рабочий цикл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9C3BB5" w14:paraId="743FEEC3" w14:textId="77777777">
        <w:tc>
          <w:tcPr>
            <w:tcW w:w="10206" w:type="dxa"/>
            <w:shd w:val="clear" w:color="auto" w:fill="ED1C24"/>
          </w:tcPr>
          <w:p w14:paraId="25C7922F" w14:textId="77777777" w:rsidR="009C3BB5" w:rsidRDefault="009C3BB5">
            <w:pPr>
              <w:spacing w:after="0"/>
            </w:pPr>
          </w:p>
        </w:tc>
      </w:tr>
    </w:tbl>
    <w:p w14:paraId="53B798F0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>Установите аппарат на ровной поверхности на открытом воздухе.</w:t>
      </w:r>
    </w:p>
    <w:p w14:paraId="457310D2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>Подключите воду, откройте кран и удалите воздух из системы.</w:t>
      </w:r>
    </w:p>
    <w:p w14:paraId="6A5915C3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 xml:space="preserve">Откройте топливный кран; для </w:t>
      </w:r>
      <w:r w:rsidRPr="00F12D0D">
        <w:rPr>
          <w:rFonts w:eastAsia="Arial"/>
          <w:sz w:val="18"/>
          <w:lang w:val="ru-RU"/>
        </w:rPr>
        <w:t>холодного двигателя включите воздушную заслонку.</w:t>
      </w:r>
    </w:p>
    <w:p w14:paraId="76A4D2FF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>Запустите двигатель электростартером или ручным стартером.</w:t>
      </w:r>
    </w:p>
    <w:p w14:paraId="2C3F75D3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>Постепенно установите рабочее давление, не превышая 150 бар.</w:t>
      </w:r>
    </w:p>
    <w:p w14:paraId="1997FCCA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>Плавно подавайте рукав в трубу без перегибов и ударов.</w:t>
      </w:r>
    </w:p>
    <w:p w14:paraId="76C9A2C0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 xml:space="preserve">Для извлечения рукава уменьшите </w:t>
      </w:r>
      <w:r w:rsidRPr="00F12D0D">
        <w:rPr>
          <w:rFonts w:eastAsia="Arial"/>
          <w:sz w:val="18"/>
          <w:lang w:val="ru-RU"/>
        </w:rPr>
        <w:t>давление и равномерно наматывайте его на барабан.</w:t>
      </w:r>
    </w:p>
    <w:tbl>
      <w:tblPr>
        <w:tblW w:w="10206" w:type="dxa"/>
        <w:tblInd w:w="180" w:type="dxa"/>
        <w:tblBorders>
          <w:top w:val="single" w:sz="9" w:space="0" w:color="A61B25"/>
          <w:left w:val="single" w:sz="9" w:space="0" w:color="A61B25"/>
          <w:bottom w:val="single" w:sz="9" w:space="0" w:color="A61B25"/>
          <w:right w:val="single" w:sz="9" w:space="0" w:color="A61B25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9C3BB5" w:rsidRPr="00F12D0D" w14:paraId="2D07540F" w14:textId="77777777">
        <w:trPr>
          <w:cantSplit/>
        </w:trPr>
        <w:tc>
          <w:tcPr>
            <w:tcW w:w="10206" w:type="dxa"/>
            <w:shd w:val="clear" w:color="auto" w:fill="FCE8E9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3075A9FE" w14:textId="77777777" w:rsidR="009C3BB5" w:rsidRPr="00F12D0D" w:rsidRDefault="00CD5987">
            <w:pPr>
              <w:spacing w:after="0" w:line="276" w:lineRule="auto"/>
              <w:rPr>
                <w:lang w:val="ru-RU"/>
              </w:rPr>
            </w:pPr>
            <w:proofErr w:type="gramStart"/>
            <w:r w:rsidRPr="00F12D0D">
              <w:rPr>
                <w:rFonts w:ascii="Calibri" w:eastAsia="Calibri" w:hAnsi="Calibri"/>
                <w:b/>
                <w:color w:val="A61B25"/>
                <w:sz w:val="20"/>
                <w:lang w:val="ru-RU"/>
              </w:rPr>
              <w:t xml:space="preserve">БАЙПАС  </w:t>
            </w:r>
            <w:r w:rsidRPr="00F12D0D">
              <w:rPr>
                <w:rFonts w:ascii="Calibri" w:eastAsia="Calibri" w:hAnsi="Calibri"/>
                <w:sz w:val="21"/>
                <w:lang w:val="ru-RU"/>
              </w:rPr>
              <w:t>Не</w:t>
            </w:r>
            <w:proofErr w:type="gramEnd"/>
            <w:r w:rsidRPr="00F12D0D">
              <w:rPr>
                <w:rFonts w:ascii="Calibri" w:eastAsia="Calibri" w:hAnsi="Calibri"/>
                <w:sz w:val="21"/>
                <w:lang w:val="ru-RU"/>
              </w:rPr>
              <w:t xml:space="preserve"> оставляйте двигатель работающим без подачи через форсунку более 2–3 минут.</w:t>
            </w:r>
          </w:p>
        </w:tc>
      </w:tr>
    </w:tbl>
    <w:p w14:paraId="0D3094AD" w14:textId="77777777" w:rsidR="009C3BB5" w:rsidRPr="00F12D0D" w:rsidRDefault="009C3BB5">
      <w:pPr>
        <w:spacing w:after="40" w:line="240" w:lineRule="auto"/>
        <w:rPr>
          <w:lang w:val="ru-RU"/>
        </w:rPr>
      </w:pPr>
    </w:p>
    <w:p w14:paraId="1BC4606E" w14:textId="77777777" w:rsidR="009C3BB5" w:rsidRPr="00F12D0D" w:rsidRDefault="00CD5987">
      <w:pPr>
        <w:keepNext/>
        <w:spacing w:before="40" w:after="0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6289A257" wp14:editId="5525BDAB">
            <wp:extent cx="2880360" cy="2580185"/>
            <wp:effectExtent l="0" t="0" r="0" b="0"/>
            <wp:docPr id="9" name="Вид аппарата" descr="Вид аппара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2c27599-2eb5-4a6c-b48e-08be0e84623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58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2D0D">
        <w:rPr>
          <w:rFonts w:ascii="Calibri" w:eastAsia="Calibri" w:hAnsi="Calibri"/>
          <w:sz w:val="16"/>
          <w:lang w:val="ru-RU"/>
        </w:rPr>
        <w:t xml:space="preserve">    </w:t>
      </w:r>
      <w:r>
        <w:rPr>
          <w:noProof/>
        </w:rPr>
        <w:drawing>
          <wp:inline distT="0" distB="0" distL="0" distR="0" wp14:anchorId="23EA2FB3" wp14:editId="6A34B30D">
            <wp:extent cx="2880360" cy="3694738"/>
            <wp:effectExtent l="0" t="0" r="0" b="0"/>
            <wp:docPr id="10" name="Вид узла" descr="Вид уз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d78b576-eb1d-405d-8060-6a2b36cf573f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3694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41C8C" w14:textId="77777777" w:rsidR="009C3BB5" w:rsidRPr="00F12D0D" w:rsidRDefault="00CD5987">
      <w:pPr>
        <w:pStyle w:val="FigureCaption"/>
        <w:rPr>
          <w:lang w:val="ru-RU"/>
        </w:rPr>
      </w:pPr>
      <w:r w:rsidRPr="00F12D0D">
        <w:rPr>
          <w:lang w:val="ru-RU"/>
        </w:rPr>
        <w:t>Основные рабочие узлы</w:t>
      </w:r>
    </w:p>
    <w:p w14:paraId="33B816BA" w14:textId="77777777" w:rsidR="009C3BB5" w:rsidRPr="00F12D0D" w:rsidRDefault="00CD5987">
      <w:pPr>
        <w:rPr>
          <w:lang w:val="ru-RU"/>
        </w:rPr>
      </w:pPr>
      <w:r w:rsidRPr="00F12D0D">
        <w:rPr>
          <w:lang w:val="ru-RU"/>
        </w:rPr>
        <w:br w:type="page"/>
      </w:r>
    </w:p>
    <w:p w14:paraId="384CBEAE" w14:textId="77777777" w:rsidR="009C3BB5" w:rsidRPr="00F12D0D" w:rsidRDefault="00CD5987">
      <w:pPr>
        <w:spacing w:after="40"/>
        <w:rPr>
          <w:lang w:val="ru-RU"/>
        </w:rPr>
      </w:pPr>
      <w:r w:rsidRPr="00F12D0D">
        <w:rPr>
          <w:rFonts w:eastAsia="Arial"/>
          <w:b/>
          <w:color w:val="666A70"/>
          <w:sz w:val="15"/>
          <w:lang w:val="ru-RU"/>
        </w:rPr>
        <w:t>РАЗДЕЛ 7 • РАБОЧИЕ РЕЖИМЫ</w:t>
      </w:r>
    </w:p>
    <w:p w14:paraId="733BDC45" w14:textId="77777777" w:rsidR="009C3BB5" w:rsidRDefault="00CD5987">
      <w:pPr>
        <w:pStyle w:val="1"/>
      </w:pPr>
      <w:proofErr w:type="spellStart"/>
      <w:r>
        <w:t>Форсунки</w:t>
      </w:r>
      <w:proofErr w:type="spellEnd"/>
      <w:r>
        <w:t xml:space="preserve"> и </w:t>
      </w:r>
      <w:proofErr w:type="spellStart"/>
      <w:r>
        <w:t>очистка</w:t>
      </w:r>
      <w:proofErr w:type="spellEnd"/>
      <w:r>
        <w:t xml:space="preserve"> </w:t>
      </w:r>
      <w:proofErr w:type="spellStart"/>
      <w:r>
        <w:t>труб</w:t>
      </w:r>
      <w:proofErr w:type="spellEnd"/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804"/>
      </w:tblGrid>
      <w:tr w:rsidR="009C3BB5" w14:paraId="366C3C78" w14:textId="77777777">
        <w:tc>
          <w:tcPr>
            <w:tcW w:w="10206" w:type="dxa"/>
            <w:gridSpan w:val="2"/>
            <w:shd w:val="clear" w:color="auto" w:fill="ED1C24"/>
          </w:tcPr>
          <w:p w14:paraId="5A7E32B5" w14:textId="77777777" w:rsidR="009C3BB5" w:rsidRDefault="009C3BB5">
            <w:pPr>
              <w:spacing w:after="0"/>
            </w:pPr>
          </w:p>
        </w:tc>
      </w:tr>
      <w:tr w:rsidR="009C3BB5" w14:paraId="1F58B0F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tblHeader/>
        </w:trPr>
        <w:tc>
          <w:tcPr>
            <w:tcW w:w="3402" w:type="dxa"/>
            <w:shd w:val="clear" w:color="auto" w:fill="666A70"/>
            <w:vAlign w:val="center"/>
          </w:tcPr>
          <w:p w14:paraId="7158A4F4" w14:textId="77777777" w:rsidR="009C3BB5" w:rsidRDefault="00CD5987">
            <w:pPr>
              <w:spacing w:before="20" w:after="40"/>
            </w:pPr>
            <w:r>
              <w:rPr>
                <w:rFonts w:eastAsia="Arial"/>
                <w:b/>
                <w:color w:val="FFFFFF"/>
                <w:sz w:val="16"/>
              </w:rPr>
              <w:t>Операция</w:t>
            </w:r>
          </w:p>
        </w:tc>
        <w:tc>
          <w:tcPr>
            <w:tcW w:w="6804" w:type="dxa"/>
            <w:shd w:val="clear" w:color="auto" w:fill="666A70"/>
            <w:vAlign w:val="center"/>
          </w:tcPr>
          <w:p w14:paraId="70BD0AEA" w14:textId="77777777" w:rsidR="009C3BB5" w:rsidRDefault="00CD5987">
            <w:pPr>
              <w:spacing w:before="20" w:after="40"/>
            </w:pPr>
            <w:r>
              <w:rPr>
                <w:rFonts w:eastAsia="Arial"/>
                <w:b/>
                <w:color w:val="FFFFFF"/>
                <w:sz w:val="16"/>
              </w:rPr>
              <w:t>Рекомендация</w:t>
            </w:r>
          </w:p>
        </w:tc>
      </w:tr>
      <w:tr w:rsidR="009C3BB5" w:rsidRPr="00F12D0D" w14:paraId="07C1EF7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402" w:type="dxa"/>
            <w:vAlign w:val="center"/>
          </w:tcPr>
          <w:p w14:paraId="2889B43F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Первичное прохождение</w:t>
            </w:r>
          </w:p>
        </w:tc>
        <w:tc>
          <w:tcPr>
            <w:tcW w:w="6804" w:type="dxa"/>
            <w:vAlign w:val="center"/>
          </w:tcPr>
          <w:p w14:paraId="45D4976C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 w:rsidRPr="00F12D0D">
              <w:rPr>
                <w:rFonts w:eastAsia="Arial"/>
                <w:sz w:val="16"/>
                <w:lang w:val="ru-RU"/>
              </w:rPr>
              <w:t>Использовать проникающую форсунку; подавать рукав плавно</w:t>
            </w:r>
          </w:p>
        </w:tc>
      </w:tr>
      <w:tr w:rsidR="009C3BB5" w:rsidRPr="00F12D0D" w14:paraId="4C1E26C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402" w:type="dxa"/>
            <w:shd w:val="clear" w:color="auto" w:fill="F7F7F7"/>
            <w:vAlign w:val="center"/>
          </w:tcPr>
          <w:p w14:paraId="360C6AEB" w14:textId="77777777" w:rsidR="009C3BB5" w:rsidRDefault="00CD5987">
            <w:pPr>
              <w:spacing w:before="20" w:after="40"/>
            </w:pPr>
            <w:proofErr w:type="spellStart"/>
            <w:r>
              <w:rPr>
                <w:rFonts w:eastAsia="Arial"/>
                <w:sz w:val="16"/>
              </w:rPr>
              <w:t>Удаление</w:t>
            </w:r>
            <w:proofErr w:type="spellEnd"/>
            <w:r>
              <w:rPr>
                <w:rFonts w:eastAsia="Arial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sz w:val="16"/>
              </w:rPr>
              <w:t>отложений</w:t>
            </w:r>
            <w:proofErr w:type="spellEnd"/>
          </w:p>
        </w:tc>
        <w:tc>
          <w:tcPr>
            <w:tcW w:w="6804" w:type="dxa"/>
            <w:shd w:val="clear" w:color="auto" w:fill="F7F7F7"/>
            <w:vAlign w:val="center"/>
          </w:tcPr>
          <w:p w14:paraId="156E862D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 w:rsidRPr="00F12D0D">
              <w:rPr>
                <w:rFonts w:eastAsia="Arial"/>
                <w:sz w:val="16"/>
                <w:lang w:val="ru-RU"/>
              </w:rPr>
              <w:t>Использовать рабочую форсунку подходящего типа</w:t>
            </w:r>
          </w:p>
        </w:tc>
      </w:tr>
      <w:tr w:rsidR="009C3BB5" w:rsidRPr="00F12D0D" w14:paraId="2D42D59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402" w:type="dxa"/>
            <w:vAlign w:val="center"/>
          </w:tcPr>
          <w:p w14:paraId="3BC3074C" w14:textId="77777777" w:rsidR="009C3BB5" w:rsidRDefault="00CD5987">
            <w:pPr>
              <w:spacing w:before="20" w:after="40"/>
            </w:pPr>
            <w:proofErr w:type="spellStart"/>
            <w:r>
              <w:rPr>
                <w:rFonts w:eastAsia="Arial"/>
                <w:sz w:val="16"/>
              </w:rPr>
              <w:t>Повороты</w:t>
            </w:r>
            <w:proofErr w:type="spellEnd"/>
            <w:r>
              <w:rPr>
                <w:rFonts w:eastAsia="Arial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sz w:val="16"/>
              </w:rPr>
              <w:t>трубы</w:t>
            </w:r>
            <w:proofErr w:type="spellEnd"/>
          </w:p>
        </w:tc>
        <w:tc>
          <w:tcPr>
            <w:tcW w:w="6804" w:type="dxa"/>
            <w:vAlign w:val="center"/>
          </w:tcPr>
          <w:p w14:paraId="43FBC860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 w:rsidRPr="00F12D0D">
              <w:rPr>
                <w:rFonts w:eastAsia="Arial"/>
                <w:sz w:val="16"/>
                <w:lang w:val="ru-RU"/>
              </w:rPr>
              <w:t>Снизить скорость подачи, не проталкивать рукав силой</w:t>
            </w:r>
          </w:p>
        </w:tc>
      </w:tr>
      <w:tr w:rsidR="009C3BB5" w:rsidRPr="00F12D0D" w14:paraId="77C8624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402" w:type="dxa"/>
            <w:shd w:val="clear" w:color="auto" w:fill="F7F7F7"/>
            <w:vAlign w:val="center"/>
          </w:tcPr>
          <w:p w14:paraId="78086C46" w14:textId="77777777" w:rsidR="009C3BB5" w:rsidRDefault="00CD5987">
            <w:pPr>
              <w:spacing w:before="20" w:after="40"/>
            </w:pPr>
            <w:proofErr w:type="spellStart"/>
            <w:r>
              <w:rPr>
                <w:rFonts w:eastAsia="Arial"/>
                <w:sz w:val="16"/>
              </w:rPr>
              <w:t>Извлечение</w:t>
            </w:r>
            <w:proofErr w:type="spellEnd"/>
            <w:r>
              <w:rPr>
                <w:rFonts w:eastAsia="Arial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sz w:val="16"/>
              </w:rPr>
              <w:t>рукава</w:t>
            </w:r>
            <w:proofErr w:type="spellEnd"/>
          </w:p>
        </w:tc>
        <w:tc>
          <w:tcPr>
            <w:tcW w:w="6804" w:type="dxa"/>
            <w:shd w:val="clear" w:color="auto" w:fill="F7F7F7"/>
            <w:vAlign w:val="center"/>
          </w:tcPr>
          <w:p w14:paraId="762EADA4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 w:rsidRPr="00F12D0D">
              <w:rPr>
                <w:rFonts w:eastAsia="Arial"/>
                <w:sz w:val="16"/>
                <w:lang w:val="ru-RU"/>
              </w:rPr>
              <w:t xml:space="preserve">Снизить </w:t>
            </w:r>
            <w:r w:rsidRPr="00F12D0D">
              <w:rPr>
                <w:rFonts w:eastAsia="Arial"/>
                <w:sz w:val="16"/>
                <w:lang w:val="ru-RU"/>
              </w:rPr>
              <w:t>давление и равномерно наматывать на барабан</w:t>
            </w:r>
          </w:p>
        </w:tc>
      </w:tr>
      <w:tr w:rsidR="009C3BB5" w:rsidRPr="00F12D0D" w14:paraId="6B7908E1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402" w:type="dxa"/>
            <w:vAlign w:val="center"/>
          </w:tcPr>
          <w:p w14:paraId="5D6F9882" w14:textId="77777777" w:rsidR="009C3BB5" w:rsidRDefault="00CD5987">
            <w:pPr>
              <w:spacing w:before="20" w:after="40"/>
            </w:pPr>
            <w:proofErr w:type="spellStart"/>
            <w:r>
              <w:rPr>
                <w:rFonts w:eastAsia="Arial"/>
                <w:sz w:val="16"/>
              </w:rPr>
              <w:t>Сложный</w:t>
            </w:r>
            <w:proofErr w:type="spellEnd"/>
            <w:r>
              <w:rPr>
                <w:rFonts w:eastAsia="Arial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sz w:val="16"/>
              </w:rPr>
              <w:t>засор</w:t>
            </w:r>
            <w:proofErr w:type="spellEnd"/>
          </w:p>
        </w:tc>
        <w:tc>
          <w:tcPr>
            <w:tcW w:w="6804" w:type="dxa"/>
            <w:vAlign w:val="center"/>
          </w:tcPr>
          <w:p w14:paraId="1D3A9529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 w:rsidRPr="00F12D0D">
              <w:rPr>
                <w:rFonts w:eastAsia="Arial"/>
                <w:sz w:val="16"/>
                <w:lang w:val="ru-RU"/>
              </w:rPr>
              <w:t>Остановить аппарат, сбросить давление и проверить форсунку</w:t>
            </w:r>
          </w:p>
        </w:tc>
      </w:tr>
    </w:tbl>
    <w:p w14:paraId="1D56886A" w14:textId="77777777" w:rsidR="009C3BB5" w:rsidRDefault="00CD5987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02C5EF70" wp14:editId="7E7F5CDF">
            <wp:extent cx="3840480" cy="3666942"/>
            <wp:effectExtent l="0" t="0" r="0" b="0"/>
            <wp:docPr id="11" name="Принадлежности и фильтры" descr="Принадлежности и фильт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209fe79-c159-4eba-aa57-2b484d607eb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40480" cy="3666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C1AE9" w14:textId="77777777" w:rsidR="009C3BB5" w:rsidRDefault="00CD5987">
      <w:pPr>
        <w:pStyle w:val="FigureCaption"/>
        <w:keepLines/>
      </w:pPr>
      <w:r>
        <w:t>Принадлежности и фильтры</w:t>
      </w:r>
    </w:p>
    <w:p w14:paraId="1A610C4D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>Не запускайте аппарат с форсункой вне трубы без безопасного удержания.</w:t>
      </w:r>
    </w:p>
    <w:p w14:paraId="1821AD88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 xml:space="preserve">Не допускайте перегибов, </w:t>
      </w:r>
      <w:r w:rsidRPr="00F12D0D">
        <w:rPr>
          <w:rFonts w:eastAsia="Arial"/>
          <w:sz w:val="18"/>
          <w:lang w:val="ru-RU"/>
        </w:rPr>
        <w:t>защемления и истирания рукава.</w:t>
      </w:r>
    </w:p>
    <w:p w14:paraId="5F0AFFCA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>Не тяните аппарат за рукав высокого давления.</w:t>
      </w:r>
    </w:p>
    <w:p w14:paraId="4403C9DD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>Перед сменой форсунки полностью сбросьте давление.</w:t>
      </w:r>
    </w:p>
    <w:p w14:paraId="60640930" w14:textId="77777777" w:rsidR="009C3BB5" w:rsidRPr="00F12D0D" w:rsidRDefault="00CD5987">
      <w:pPr>
        <w:rPr>
          <w:lang w:val="ru-RU"/>
        </w:rPr>
      </w:pPr>
      <w:r w:rsidRPr="00F12D0D">
        <w:rPr>
          <w:lang w:val="ru-RU"/>
        </w:rPr>
        <w:br w:type="page"/>
      </w:r>
    </w:p>
    <w:p w14:paraId="78C15179" w14:textId="77777777" w:rsidR="009C3BB5" w:rsidRDefault="00CD5987">
      <w:pPr>
        <w:spacing w:after="40"/>
      </w:pPr>
      <w:r>
        <w:rPr>
          <w:rFonts w:eastAsia="Arial"/>
          <w:b/>
          <w:color w:val="666A70"/>
          <w:sz w:val="15"/>
        </w:rPr>
        <w:t>РАЗДЕЛ 8 • УХОД</w:t>
      </w:r>
    </w:p>
    <w:p w14:paraId="2B5F8366" w14:textId="77777777" w:rsidR="009C3BB5" w:rsidRDefault="00CD5987">
      <w:pPr>
        <w:pStyle w:val="1"/>
      </w:pPr>
      <w:r>
        <w:t>Ежедневное обслуживание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371"/>
      </w:tblGrid>
      <w:tr w:rsidR="009C3BB5" w14:paraId="6BFB07F8" w14:textId="77777777">
        <w:tc>
          <w:tcPr>
            <w:tcW w:w="10206" w:type="dxa"/>
            <w:gridSpan w:val="2"/>
            <w:shd w:val="clear" w:color="auto" w:fill="ED1C24"/>
          </w:tcPr>
          <w:p w14:paraId="0A409E06" w14:textId="77777777" w:rsidR="009C3BB5" w:rsidRDefault="009C3BB5">
            <w:pPr>
              <w:spacing w:after="0"/>
            </w:pPr>
          </w:p>
        </w:tc>
      </w:tr>
      <w:tr w:rsidR="009C3BB5" w14:paraId="0F61204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tblHeader/>
        </w:trPr>
        <w:tc>
          <w:tcPr>
            <w:tcW w:w="2835" w:type="dxa"/>
            <w:shd w:val="clear" w:color="auto" w:fill="666A70"/>
            <w:vAlign w:val="center"/>
          </w:tcPr>
          <w:p w14:paraId="186DB35A" w14:textId="77777777" w:rsidR="009C3BB5" w:rsidRDefault="00CD5987">
            <w:pPr>
              <w:spacing w:before="20" w:after="40"/>
            </w:pPr>
            <w:r>
              <w:rPr>
                <w:rFonts w:eastAsia="Arial"/>
                <w:b/>
                <w:color w:val="FFFFFF"/>
                <w:sz w:val="16"/>
              </w:rPr>
              <w:t>Периодичность</w:t>
            </w:r>
          </w:p>
        </w:tc>
        <w:tc>
          <w:tcPr>
            <w:tcW w:w="7371" w:type="dxa"/>
            <w:shd w:val="clear" w:color="auto" w:fill="666A70"/>
            <w:vAlign w:val="center"/>
          </w:tcPr>
          <w:p w14:paraId="438639B8" w14:textId="77777777" w:rsidR="009C3BB5" w:rsidRDefault="00CD5987">
            <w:pPr>
              <w:spacing w:before="20" w:after="40"/>
            </w:pPr>
            <w:r>
              <w:rPr>
                <w:rFonts w:eastAsia="Arial"/>
                <w:b/>
                <w:color w:val="FFFFFF"/>
                <w:sz w:val="16"/>
              </w:rPr>
              <w:t>Работы</w:t>
            </w:r>
          </w:p>
        </w:tc>
      </w:tr>
      <w:tr w:rsidR="009C3BB5" w:rsidRPr="00F12D0D" w14:paraId="3DF6A82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2835" w:type="dxa"/>
            <w:vAlign w:val="center"/>
          </w:tcPr>
          <w:p w14:paraId="1C1F6AB5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6"/>
              </w:rPr>
              <w:t>Перед каждым пуском</w:t>
            </w:r>
          </w:p>
        </w:tc>
        <w:tc>
          <w:tcPr>
            <w:tcW w:w="7371" w:type="dxa"/>
            <w:vAlign w:val="center"/>
          </w:tcPr>
          <w:p w14:paraId="7C4D565A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 w:rsidRPr="00F12D0D">
              <w:rPr>
                <w:rFonts w:eastAsia="Arial"/>
                <w:sz w:val="16"/>
                <w:lang w:val="ru-RU"/>
              </w:rPr>
              <w:t xml:space="preserve">Проверить масла, топливо, фильтры, </w:t>
            </w:r>
            <w:r w:rsidRPr="00F12D0D">
              <w:rPr>
                <w:rFonts w:eastAsia="Arial"/>
                <w:sz w:val="16"/>
                <w:lang w:val="ru-RU"/>
              </w:rPr>
              <w:t>рукав, форсунку, фитинги и утечки</w:t>
            </w:r>
          </w:p>
        </w:tc>
      </w:tr>
      <w:tr w:rsidR="009C3BB5" w:rsidRPr="00F12D0D" w14:paraId="5754A94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2835" w:type="dxa"/>
            <w:shd w:val="clear" w:color="auto" w:fill="F7F7F7"/>
            <w:vAlign w:val="center"/>
          </w:tcPr>
          <w:p w14:paraId="3A9E3BA2" w14:textId="77777777" w:rsidR="009C3BB5" w:rsidRDefault="00CD5987">
            <w:pPr>
              <w:spacing w:before="20" w:after="40"/>
            </w:pPr>
            <w:proofErr w:type="spellStart"/>
            <w:r>
              <w:rPr>
                <w:rFonts w:eastAsia="Arial"/>
                <w:sz w:val="16"/>
              </w:rPr>
              <w:t>После</w:t>
            </w:r>
            <w:proofErr w:type="spellEnd"/>
            <w:r>
              <w:rPr>
                <w:rFonts w:eastAsia="Arial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sz w:val="16"/>
              </w:rPr>
              <w:t>каждой</w:t>
            </w:r>
            <w:proofErr w:type="spellEnd"/>
            <w:r>
              <w:rPr>
                <w:rFonts w:eastAsia="Arial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sz w:val="16"/>
              </w:rPr>
              <w:t>работы</w:t>
            </w:r>
            <w:proofErr w:type="spellEnd"/>
          </w:p>
        </w:tc>
        <w:tc>
          <w:tcPr>
            <w:tcW w:w="7371" w:type="dxa"/>
            <w:shd w:val="clear" w:color="auto" w:fill="F7F7F7"/>
            <w:vAlign w:val="center"/>
          </w:tcPr>
          <w:p w14:paraId="636290AA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 w:rsidRPr="00F12D0D">
              <w:rPr>
                <w:rFonts w:eastAsia="Arial"/>
                <w:sz w:val="16"/>
                <w:lang w:val="ru-RU"/>
              </w:rPr>
              <w:t>Сбросить давление, слить воду, очистить аппарат и барабан</w:t>
            </w:r>
          </w:p>
        </w:tc>
      </w:tr>
      <w:tr w:rsidR="009C3BB5" w:rsidRPr="00F12D0D" w14:paraId="2866C500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2835" w:type="dxa"/>
            <w:vAlign w:val="center"/>
          </w:tcPr>
          <w:p w14:paraId="65EF6C6C" w14:textId="77777777" w:rsidR="009C3BB5" w:rsidRDefault="00CD5987">
            <w:pPr>
              <w:spacing w:before="20" w:after="40"/>
            </w:pPr>
            <w:proofErr w:type="spellStart"/>
            <w:r>
              <w:rPr>
                <w:rFonts w:eastAsia="Arial"/>
                <w:sz w:val="16"/>
              </w:rPr>
              <w:t>Каждые</w:t>
            </w:r>
            <w:proofErr w:type="spellEnd"/>
            <w:r>
              <w:rPr>
                <w:rFonts w:eastAsia="Arial"/>
                <w:sz w:val="16"/>
              </w:rPr>
              <w:t xml:space="preserve"> 25 ч</w:t>
            </w:r>
          </w:p>
        </w:tc>
        <w:tc>
          <w:tcPr>
            <w:tcW w:w="7371" w:type="dxa"/>
            <w:vAlign w:val="center"/>
          </w:tcPr>
          <w:p w14:paraId="2D1F64B2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 w:rsidRPr="00F12D0D">
              <w:rPr>
                <w:rFonts w:eastAsia="Arial"/>
                <w:sz w:val="16"/>
                <w:lang w:val="ru-RU"/>
              </w:rPr>
              <w:t>Очистить воздушный фильтр; проверить крепёж и свечу</w:t>
            </w:r>
          </w:p>
        </w:tc>
      </w:tr>
      <w:tr w:rsidR="009C3BB5" w:rsidRPr="00F12D0D" w14:paraId="6CA95DEC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2835" w:type="dxa"/>
            <w:shd w:val="clear" w:color="auto" w:fill="F7F7F7"/>
            <w:vAlign w:val="center"/>
          </w:tcPr>
          <w:p w14:paraId="09A05DA8" w14:textId="77777777" w:rsidR="009C3BB5" w:rsidRDefault="00CD5987">
            <w:pPr>
              <w:spacing w:before="20" w:after="40"/>
            </w:pPr>
            <w:proofErr w:type="spellStart"/>
            <w:r>
              <w:rPr>
                <w:rFonts w:eastAsia="Arial"/>
                <w:sz w:val="16"/>
              </w:rPr>
              <w:t>Каждые</w:t>
            </w:r>
            <w:proofErr w:type="spellEnd"/>
            <w:r>
              <w:rPr>
                <w:rFonts w:eastAsia="Arial"/>
                <w:sz w:val="16"/>
              </w:rPr>
              <w:t xml:space="preserve"> 50 ч</w:t>
            </w:r>
          </w:p>
        </w:tc>
        <w:tc>
          <w:tcPr>
            <w:tcW w:w="7371" w:type="dxa"/>
            <w:shd w:val="clear" w:color="auto" w:fill="F7F7F7"/>
            <w:vAlign w:val="center"/>
          </w:tcPr>
          <w:p w14:paraId="6835A289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 w:rsidRPr="00F12D0D">
              <w:rPr>
                <w:rFonts w:eastAsia="Arial"/>
                <w:sz w:val="16"/>
                <w:lang w:val="ru-RU"/>
              </w:rPr>
              <w:t xml:space="preserve">Проверить масло насоса; заменить при загрязнении или </w:t>
            </w:r>
            <w:r w:rsidRPr="00F12D0D">
              <w:rPr>
                <w:rFonts w:eastAsia="Arial"/>
                <w:sz w:val="16"/>
                <w:lang w:val="ru-RU"/>
              </w:rPr>
              <w:t>эмульсии</w:t>
            </w:r>
          </w:p>
        </w:tc>
      </w:tr>
      <w:tr w:rsidR="009C3BB5" w:rsidRPr="00F12D0D" w14:paraId="0428C28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2835" w:type="dxa"/>
            <w:vAlign w:val="center"/>
          </w:tcPr>
          <w:p w14:paraId="3885261D" w14:textId="77777777" w:rsidR="009C3BB5" w:rsidRDefault="00CD5987">
            <w:pPr>
              <w:spacing w:before="20" w:after="40"/>
            </w:pPr>
            <w:proofErr w:type="spellStart"/>
            <w:r>
              <w:rPr>
                <w:rFonts w:eastAsia="Arial"/>
                <w:sz w:val="16"/>
              </w:rPr>
              <w:t>Каждые</w:t>
            </w:r>
            <w:proofErr w:type="spellEnd"/>
            <w:r>
              <w:rPr>
                <w:rFonts w:eastAsia="Arial"/>
                <w:sz w:val="16"/>
              </w:rPr>
              <w:t xml:space="preserve"> 100 ч / </w:t>
            </w:r>
            <w:proofErr w:type="spellStart"/>
            <w:r>
              <w:rPr>
                <w:rFonts w:eastAsia="Arial"/>
                <w:sz w:val="16"/>
              </w:rPr>
              <w:t>сезон</w:t>
            </w:r>
            <w:proofErr w:type="spellEnd"/>
          </w:p>
        </w:tc>
        <w:tc>
          <w:tcPr>
            <w:tcW w:w="7371" w:type="dxa"/>
            <w:vAlign w:val="center"/>
          </w:tcPr>
          <w:p w14:paraId="6713F848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 w:rsidRPr="00F12D0D">
              <w:rPr>
                <w:rFonts w:eastAsia="Arial"/>
                <w:sz w:val="16"/>
                <w:lang w:val="ru-RU"/>
              </w:rPr>
              <w:t>Заменить масло насоса и обслужить двигатель по его руководству</w:t>
            </w:r>
          </w:p>
        </w:tc>
      </w:tr>
      <w:tr w:rsidR="009C3BB5" w:rsidRPr="00F12D0D" w14:paraId="43F4613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2835" w:type="dxa"/>
            <w:shd w:val="clear" w:color="auto" w:fill="F7F7F7"/>
            <w:vAlign w:val="center"/>
          </w:tcPr>
          <w:p w14:paraId="2ABB0C0F" w14:textId="77777777" w:rsidR="009C3BB5" w:rsidRDefault="00CD5987">
            <w:pPr>
              <w:spacing w:before="20" w:after="40"/>
            </w:pPr>
            <w:proofErr w:type="spellStart"/>
            <w:r>
              <w:rPr>
                <w:rFonts w:eastAsia="Arial"/>
                <w:sz w:val="16"/>
              </w:rPr>
              <w:t>Перед</w:t>
            </w:r>
            <w:proofErr w:type="spellEnd"/>
            <w:r>
              <w:rPr>
                <w:rFonts w:eastAsia="Arial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sz w:val="16"/>
              </w:rPr>
              <w:t>хранением</w:t>
            </w:r>
            <w:proofErr w:type="spellEnd"/>
          </w:p>
        </w:tc>
        <w:tc>
          <w:tcPr>
            <w:tcW w:w="7371" w:type="dxa"/>
            <w:shd w:val="clear" w:color="auto" w:fill="F7F7F7"/>
            <w:vAlign w:val="center"/>
          </w:tcPr>
          <w:p w14:paraId="64CA6793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 w:rsidRPr="00F12D0D">
              <w:rPr>
                <w:rFonts w:eastAsia="Arial"/>
                <w:sz w:val="16"/>
                <w:lang w:val="ru-RU"/>
              </w:rPr>
              <w:t>Удалить воду, защитить насос от замерзания, зарядить аккумулятор</w:t>
            </w:r>
          </w:p>
        </w:tc>
      </w:tr>
    </w:tbl>
    <w:p w14:paraId="114293FD" w14:textId="77777777" w:rsidR="009C3BB5" w:rsidRDefault="00CD5987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771AD843" wp14:editId="5BE77FD8">
            <wp:extent cx="3657600" cy="4691730"/>
            <wp:effectExtent l="0" t="0" r="0" b="0"/>
            <wp:docPr id="12" name="Насос, двигатель и рама" descr="Насос, двигатель и ра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d78b576-eb1d-405d-8060-6a2b36cf573f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69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400F0" w14:textId="77777777" w:rsidR="009C3BB5" w:rsidRDefault="00CD5987">
      <w:pPr>
        <w:pStyle w:val="FigureCaption"/>
        <w:keepLines/>
      </w:pPr>
      <w:r>
        <w:t>Насос, двигатель и рама</w:t>
      </w:r>
    </w:p>
    <w:tbl>
      <w:tblPr>
        <w:tblW w:w="10206" w:type="dxa"/>
        <w:tblInd w:w="180" w:type="dxa"/>
        <w:tblBorders>
          <w:top w:val="single" w:sz="9" w:space="0" w:color="9A6A00"/>
          <w:left w:val="single" w:sz="9" w:space="0" w:color="9A6A00"/>
          <w:bottom w:val="single" w:sz="9" w:space="0" w:color="9A6A00"/>
          <w:right w:val="single" w:sz="9" w:space="0" w:color="9A6A00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9C3BB5" w:rsidRPr="00F12D0D" w14:paraId="1C1F0EA3" w14:textId="77777777">
        <w:trPr>
          <w:cantSplit/>
        </w:trPr>
        <w:tc>
          <w:tcPr>
            <w:tcW w:w="10206" w:type="dxa"/>
            <w:shd w:val="clear" w:color="auto" w:fill="FFF4CE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6014E196" w14:textId="77777777" w:rsidR="009C3BB5" w:rsidRPr="00F12D0D" w:rsidRDefault="00CD5987">
            <w:pPr>
              <w:spacing w:after="0" w:line="276" w:lineRule="auto"/>
              <w:rPr>
                <w:lang w:val="ru-RU"/>
              </w:rPr>
            </w:pPr>
            <w:proofErr w:type="gramStart"/>
            <w:r w:rsidRPr="00F12D0D">
              <w:rPr>
                <w:rFonts w:ascii="Calibri" w:eastAsia="Calibri" w:hAnsi="Calibri"/>
                <w:b/>
                <w:color w:val="9A6A00"/>
                <w:sz w:val="20"/>
                <w:lang w:val="ru-RU"/>
              </w:rPr>
              <w:t xml:space="preserve">СЕРВИС  </w:t>
            </w:r>
            <w:r w:rsidRPr="00F12D0D">
              <w:rPr>
                <w:rFonts w:ascii="Calibri" w:eastAsia="Calibri" w:hAnsi="Calibri"/>
                <w:sz w:val="21"/>
                <w:lang w:val="ru-RU"/>
              </w:rPr>
              <w:t>Перед</w:t>
            </w:r>
            <w:proofErr w:type="gramEnd"/>
            <w:r w:rsidRPr="00F12D0D">
              <w:rPr>
                <w:rFonts w:ascii="Calibri" w:eastAsia="Calibri" w:hAnsi="Calibri"/>
                <w:sz w:val="21"/>
                <w:lang w:val="ru-RU"/>
              </w:rPr>
              <w:t xml:space="preserve"> обслуживанием остудите </w:t>
            </w:r>
            <w:r w:rsidRPr="00F12D0D">
              <w:rPr>
                <w:rFonts w:ascii="Calibri" w:eastAsia="Calibri" w:hAnsi="Calibri"/>
                <w:sz w:val="21"/>
                <w:lang w:val="ru-RU"/>
              </w:rPr>
              <w:t>двигатель, снимите провод со свечи, отключите минусовую клемму и сбросьте давление.</w:t>
            </w:r>
          </w:p>
        </w:tc>
      </w:tr>
    </w:tbl>
    <w:p w14:paraId="6E814034" w14:textId="77777777" w:rsidR="009C3BB5" w:rsidRPr="00F12D0D" w:rsidRDefault="009C3BB5">
      <w:pPr>
        <w:spacing w:after="40" w:line="240" w:lineRule="auto"/>
        <w:rPr>
          <w:lang w:val="ru-RU"/>
        </w:rPr>
      </w:pPr>
    </w:p>
    <w:p w14:paraId="6F89058C" w14:textId="77777777" w:rsidR="009C3BB5" w:rsidRPr="00F12D0D" w:rsidRDefault="00CD5987">
      <w:pPr>
        <w:rPr>
          <w:lang w:val="ru-RU"/>
        </w:rPr>
      </w:pPr>
      <w:r w:rsidRPr="00F12D0D">
        <w:rPr>
          <w:lang w:val="ru-RU"/>
        </w:rPr>
        <w:br w:type="page"/>
      </w:r>
    </w:p>
    <w:p w14:paraId="76A6B308" w14:textId="77777777" w:rsidR="009C3BB5" w:rsidRDefault="00CD5987">
      <w:pPr>
        <w:spacing w:after="40"/>
      </w:pPr>
      <w:r>
        <w:rPr>
          <w:rFonts w:eastAsia="Arial"/>
          <w:b/>
          <w:color w:val="666A70"/>
          <w:sz w:val="15"/>
        </w:rPr>
        <w:t>РАЗДЕЛ 9 • ХРАНЕНИЕ</w:t>
      </w:r>
    </w:p>
    <w:p w14:paraId="742F3EC0" w14:textId="77777777" w:rsidR="009C3BB5" w:rsidRDefault="00CD5987">
      <w:pPr>
        <w:pStyle w:val="1"/>
      </w:pPr>
      <w:r>
        <w:t>Хранение и диагностика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9C3BB5" w14:paraId="08C45E07" w14:textId="77777777">
        <w:tc>
          <w:tcPr>
            <w:tcW w:w="10206" w:type="dxa"/>
            <w:shd w:val="clear" w:color="auto" w:fill="ED1C24"/>
          </w:tcPr>
          <w:p w14:paraId="53874DE6" w14:textId="77777777" w:rsidR="009C3BB5" w:rsidRDefault="009C3BB5">
            <w:pPr>
              <w:spacing w:after="0"/>
            </w:pPr>
          </w:p>
        </w:tc>
      </w:tr>
    </w:tbl>
    <w:p w14:paraId="7057F47A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>Остановите аппарат и полностью сбросьте давление.</w:t>
      </w:r>
    </w:p>
    <w:p w14:paraId="794AE686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>Отсоедините рукава и удалите воду из насоса.</w:t>
      </w:r>
    </w:p>
    <w:p w14:paraId="497AACC6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 xml:space="preserve">При морозе </w:t>
      </w:r>
      <w:r w:rsidRPr="00F12D0D">
        <w:rPr>
          <w:rFonts w:eastAsia="Arial"/>
          <w:sz w:val="18"/>
          <w:lang w:val="ru-RU"/>
        </w:rPr>
        <w:t>прокачайте через насос незамерзающий консервант для АВД без спирта.</w:t>
      </w:r>
    </w:p>
    <w:p w14:paraId="0242F8C8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>Подготовьте двигатель к хранению по его руководству.</w:t>
      </w:r>
    </w:p>
    <w:p w14:paraId="5E4EC3C1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>Зарядите аккумулятор и отключите минусовую клемму.</w:t>
      </w:r>
    </w:p>
    <w:p w14:paraId="0EB8BEAD" w14:textId="77777777" w:rsidR="009C3BB5" w:rsidRPr="00F12D0D" w:rsidRDefault="00CD5987">
      <w:pPr>
        <w:numPr>
          <w:ilvl w:val="0"/>
          <w:numId w:val="1"/>
        </w:numPr>
        <w:spacing w:after="60"/>
        <w:rPr>
          <w:lang w:val="ru-RU"/>
        </w:rPr>
      </w:pPr>
      <w:r w:rsidRPr="00F12D0D">
        <w:rPr>
          <w:rFonts w:eastAsia="Arial"/>
          <w:sz w:val="18"/>
          <w:lang w:val="ru-RU"/>
        </w:rPr>
        <w:t>Храните аппарат вертикально в сухом проветриваемом помещении.</w:t>
      </w:r>
    </w:p>
    <w:tbl>
      <w:tblPr>
        <w:tblW w:w="10206" w:type="dxa"/>
        <w:tblInd w:w="120" w:type="dxa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3798"/>
        <w:gridCol w:w="3857"/>
      </w:tblGrid>
      <w:tr w:rsidR="009C3BB5" w14:paraId="7FF16032" w14:textId="77777777">
        <w:trPr>
          <w:tblHeader/>
        </w:trPr>
        <w:tc>
          <w:tcPr>
            <w:tcW w:w="2551" w:type="dxa"/>
            <w:shd w:val="clear" w:color="auto" w:fill="666A70"/>
            <w:vAlign w:val="center"/>
          </w:tcPr>
          <w:p w14:paraId="6077AB1E" w14:textId="77777777" w:rsidR="009C3BB5" w:rsidRDefault="00CD5987">
            <w:pPr>
              <w:spacing w:before="20" w:after="40"/>
            </w:pPr>
            <w:proofErr w:type="spellStart"/>
            <w:r>
              <w:rPr>
                <w:rFonts w:eastAsia="Arial"/>
                <w:b/>
                <w:color w:val="FFFFFF"/>
                <w:sz w:val="14"/>
              </w:rPr>
              <w:t>Неисправность</w:t>
            </w:r>
            <w:proofErr w:type="spellEnd"/>
          </w:p>
        </w:tc>
        <w:tc>
          <w:tcPr>
            <w:tcW w:w="3798" w:type="dxa"/>
            <w:shd w:val="clear" w:color="auto" w:fill="666A70"/>
            <w:vAlign w:val="center"/>
          </w:tcPr>
          <w:p w14:paraId="69EC878C" w14:textId="77777777" w:rsidR="009C3BB5" w:rsidRDefault="00CD5987">
            <w:pPr>
              <w:spacing w:before="20" w:after="40"/>
            </w:pPr>
            <w:r>
              <w:rPr>
                <w:rFonts w:eastAsia="Arial"/>
                <w:b/>
                <w:color w:val="FFFFFF"/>
                <w:sz w:val="14"/>
              </w:rPr>
              <w:t>Возможна</w:t>
            </w:r>
            <w:r>
              <w:rPr>
                <w:rFonts w:eastAsia="Arial"/>
                <w:b/>
                <w:color w:val="FFFFFF"/>
                <w:sz w:val="14"/>
              </w:rPr>
              <w:t>я причина</w:t>
            </w:r>
          </w:p>
        </w:tc>
        <w:tc>
          <w:tcPr>
            <w:tcW w:w="3857" w:type="dxa"/>
            <w:shd w:val="clear" w:color="auto" w:fill="666A70"/>
            <w:vAlign w:val="center"/>
          </w:tcPr>
          <w:p w14:paraId="3218E40C" w14:textId="77777777" w:rsidR="009C3BB5" w:rsidRDefault="00CD5987">
            <w:pPr>
              <w:spacing w:before="20" w:after="40"/>
            </w:pPr>
            <w:r>
              <w:rPr>
                <w:rFonts w:eastAsia="Arial"/>
                <w:b/>
                <w:color w:val="FFFFFF"/>
                <w:sz w:val="14"/>
              </w:rPr>
              <w:t>Устранение</w:t>
            </w:r>
          </w:p>
        </w:tc>
      </w:tr>
      <w:tr w:rsidR="009C3BB5" w:rsidRPr="00F12D0D" w14:paraId="56C6142F" w14:textId="77777777">
        <w:trPr>
          <w:cantSplit/>
        </w:trPr>
        <w:tc>
          <w:tcPr>
            <w:tcW w:w="2551" w:type="dxa"/>
            <w:vAlign w:val="center"/>
          </w:tcPr>
          <w:p w14:paraId="6A045513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Нет давления</w:t>
            </w:r>
          </w:p>
        </w:tc>
        <w:tc>
          <w:tcPr>
            <w:tcW w:w="3798" w:type="dxa"/>
            <w:vAlign w:val="center"/>
          </w:tcPr>
          <w:p w14:paraId="43409DEF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 w:rsidRPr="00F12D0D">
              <w:rPr>
                <w:rFonts w:eastAsia="Arial"/>
                <w:sz w:val="14"/>
                <w:lang w:val="ru-RU"/>
              </w:rPr>
              <w:t>Засор форсунки; мало воды; воздух</w:t>
            </w:r>
          </w:p>
        </w:tc>
        <w:tc>
          <w:tcPr>
            <w:tcW w:w="3857" w:type="dxa"/>
            <w:vAlign w:val="center"/>
          </w:tcPr>
          <w:p w14:paraId="20F7A01C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 w:rsidRPr="00F12D0D">
              <w:rPr>
                <w:rFonts w:eastAsia="Arial"/>
                <w:sz w:val="14"/>
                <w:lang w:val="ru-RU"/>
              </w:rPr>
              <w:t>Очистить; обеспечить подачу; удалить воздух</w:t>
            </w:r>
          </w:p>
        </w:tc>
      </w:tr>
      <w:tr w:rsidR="009C3BB5" w:rsidRPr="00F12D0D" w14:paraId="41E7EACE" w14:textId="77777777">
        <w:trPr>
          <w:cantSplit/>
        </w:trPr>
        <w:tc>
          <w:tcPr>
            <w:tcW w:w="2551" w:type="dxa"/>
            <w:shd w:val="clear" w:color="auto" w:fill="F7F7F7"/>
            <w:vAlign w:val="center"/>
          </w:tcPr>
          <w:p w14:paraId="080129E4" w14:textId="77777777" w:rsidR="009C3BB5" w:rsidRDefault="00CD5987">
            <w:pPr>
              <w:spacing w:before="20" w:after="40"/>
            </w:pPr>
            <w:proofErr w:type="spellStart"/>
            <w:r>
              <w:rPr>
                <w:rFonts w:eastAsia="Arial"/>
                <w:sz w:val="14"/>
              </w:rPr>
              <w:t>Пульсация</w:t>
            </w:r>
            <w:proofErr w:type="spellEnd"/>
          </w:p>
        </w:tc>
        <w:tc>
          <w:tcPr>
            <w:tcW w:w="3798" w:type="dxa"/>
            <w:shd w:val="clear" w:color="auto" w:fill="F7F7F7"/>
            <w:vAlign w:val="center"/>
          </w:tcPr>
          <w:p w14:paraId="2FB0C900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Воздух, перегиб рукава, загрязнение</w:t>
            </w:r>
          </w:p>
        </w:tc>
        <w:tc>
          <w:tcPr>
            <w:tcW w:w="3857" w:type="dxa"/>
            <w:shd w:val="clear" w:color="auto" w:fill="F7F7F7"/>
            <w:vAlign w:val="center"/>
          </w:tcPr>
          <w:p w14:paraId="2C1BCF2E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 w:rsidRPr="00F12D0D">
              <w:rPr>
                <w:rFonts w:eastAsia="Arial"/>
                <w:sz w:val="14"/>
                <w:lang w:val="ru-RU"/>
              </w:rPr>
              <w:t>Проверить рукав, фильтр и источник</w:t>
            </w:r>
          </w:p>
        </w:tc>
      </w:tr>
      <w:tr w:rsidR="009C3BB5" w:rsidRPr="00F12D0D" w14:paraId="1C77667A" w14:textId="77777777">
        <w:trPr>
          <w:cantSplit/>
        </w:trPr>
        <w:tc>
          <w:tcPr>
            <w:tcW w:w="2551" w:type="dxa"/>
            <w:vAlign w:val="center"/>
          </w:tcPr>
          <w:p w14:paraId="7927CB88" w14:textId="77777777" w:rsidR="009C3BB5" w:rsidRDefault="00CD5987">
            <w:pPr>
              <w:spacing w:before="20" w:after="40"/>
            </w:pPr>
            <w:proofErr w:type="spellStart"/>
            <w:r>
              <w:rPr>
                <w:rFonts w:eastAsia="Arial"/>
                <w:sz w:val="14"/>
              </w:rPr>
              <w:t>Двигатель</w:t>
            </w:r>
            <w:proofErr w:type="spellEnd"/>
            <w:r>
              <w:rPr>
                <w:rFonts w:eastAsia="Arial"/>
                <w:sz w:val="14"/>
              </w:rPr>
              <w:t xml:space="preserve"> </w:t>
            </w:r>
            <w:proofErr w:type="spellStart"/>
            <w:r>
              <w:rPr>
                <w:rFonts w:eastAsia="Arial"/>
                <w:sz w:val="14"/>
              </w:rPr>
              <w:t>глохнет</w:t>
            </w:r>
            <w:proofErr w:type="spellEnd"/>
          </w:p>
        </w:tc>
        <w:tc>
          <w:tcPr>
            <w:tcW w:w="3798" w:type="dxa"/>
            <w:vAlign w:val="center"/>
          </w:tcPr>
          <w:p w14:paraId="06B8136D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 w:rsidRPr="00F12D0D">
              <w:rPr>
                <w:rFonts w:eastAsia="Arial"/>
                <w:sz w:val="14"/>
                <w:lang w:val="ru-RU"/>
              </w:rPr>
              <w:t xml:space="preserve">Недостаток воды; загрязнение; низкие </w:t>
            </w:r>
            <w:r w:rsidRPr="00F12D0D">
              <w:rPr>
                <w:rFonts w:eastAsia="Arial"/>
                <w:sz w:val="14"/>
                <w:lang w:val="ru-RU"/>
              </w:rPr>
              <w:t>обороты</w:t>
            </w:r>
          </w:p>
        </w:tc>
        <w:tc>
          <w:tcPr>
            <w:tcW w:w="3857" w:type="dxa"/>
            <w:vAlign w:val="center"/>
          </w:tcPr>
          <w:p w14:paraId="5ECDE92E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 w:rsidRPr="00F12D0D">
              <w:rPr>
                <w:rFonts w:eastAsia="Arial"/>
                <w:sz w:val="14"/>
                <w:lang w:val="ru-RU"/>
              </w:rPr>
              <w:t>Открыть воду; очистить; установить рабочие обороты</w:t>
            </w:r>
          </w:p>
        </w:tc>
      </w:tr>
      <w:tr w:rsidR="009C3BB5" w:rsidRPr="00F12D0D" w14:paraId="597B1F33" w14:textId="77777777">
        <w:trPr>
          <w:cantSplit/>
        </w:trPr>
        <w:tc>
          <w:tcPr>
            <w:tcW w:w="2551" w:type="dxa"/>
            <w:shd w:val="clear" w:color="auto" w:fill="F7F7F7"/>
            <w:vAlign w:val="center"/>
          </w:tcPr>
          <w:p w14:paraId="2BA304DA" w14:textId="77777777" w:rsidR="009C3BB5" w:rsidRDefault="00CD5987">
            <w:pPr>
              <w:spacing w:before="20" w:after="40"/>
            </w:pPr>
            <w:proofErr w:type="spellStart"/>
            <w:r>
              <w:rPr>
                <w:rFonts w:eastAsia="Arial"/>
                <w:sz w:val="14"/>
              </w:rPr>
              <w:t>Перегрев</w:t>
            </w:r>
            <w:proofErr w:type="spellEnd"/>
            <w:r>
              <w:rPr>
                <w:rFonts w:eastAsia="Arial"/>
                <w:sz w:val="14"/>
              </w:rPr>
              <w:t xml:space="preserve"> </w:t>
            </w:r>
            <w:proofErr w:type="spellStart"/>
            <w:r>
              <w:rPr>
                <w:rFonts w:eastAsia="Arial"/>
                <w:sz w:val="14"/>
              </w:rPr>
              <w:t>насоса</w:t>
            </w:r>
            <w:proofErr w:type="spellEnd"/>
          </w:p>
        </w:tc>
        <w:tc>
          <w:tcPr>
            <w:tcW w:w="3798" w:type="dxa"/>
            <w:shd w:val="clear" w:color="auto" w:fill="F7F7F7"/>
            <w:vAlign w:val="center"/>
          </w:tcPr>
          <w:p w14:paraId="27FDF152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Длительный байпас; горячая вода</w:t>
            </w:r>
          </w:p>
        </w:tc>
        <w:tc>
          <w:tcPr>
            <w:tcW w:w="3857" w:type="dxa"/>
            <w:shd w:val="clear" w:color="auto" w:fill="F7F7F7"/>
            <w:vAlign w:val="center"/>
          </w:tcPr>
          <w:p w14:paraId="541F8D43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 w:rsidRPr="00F12D0D">
              <w:rPr>
                <w:rFonts w:eastAsia="Arial"/>
                <w:sz w:val="14"/>
                <w:lang w:val="ru-RU"/>
              </w:rPr>
              <w:t>Начать подачу; остановить и охладить</w:t>
            </w:r>
          </w:p>
        </w:tc>
      </w:tr>
      <w:tr w:rsidR="009C3BB5" w14:paraId="764B5A36" w14:textId="77777777">
        <w:trPr>
          <w:cantSplit/>
        </w:trPr>
        <w:tc>
          <w:tcPr>
            <w:tcW w:w="2551" w:type="dxa"/>
            <w:vAlign w:val="center"/>
          </w:tcPr>
          <w:p w14:paraId="6368DBE4" w14:textId="77777777" w:rsidR="009C3BB5" w:rsidRDefault="00CD5987">
            <w:pPr>
              <w:spacing w:before="20" w:after="40"/>
            </w:pPr>
            <w:proofErr w:type="spellStart"/>
            <w:r>
              <w:rPr>
                <w:rFonts w:eastAsia="Arial"/>
                <w:sz w:val="14"/>
              </w:rPr>
              <w:t>Течь</w:t>
            </w:r>
            <w:proofErr w:type="spellEnd"/>
          </w:p>
        </w:tc>
        <w:tc>
          <w:tcPr>
            <w:tcW w:w="3798" w:type="dxa"/>
            <w:vAlign w:val="center"/>
          </w:tcPr>
          <w:p w14:paraId="48C8970A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Повреждение уплотнения или фитинга</w:t>
            </w:r>
          </w:p>
        </w:tc>
        <w:tc>
          <w:tcPr>
            <w:tcW w:w="3857" w:type="dxa"/>
            <w:vAlign w:val="center"/>
          </w:tcPr>
          <w:p w14:paraId="525732F9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Остановить аппарат; заменить уплотнение</w:t>
            </w:r>
          </w:p>
        </w:tc>
      </w:tr>
    </w:tbl>
    <w:p w14:paraId="3CA485FC" w14:textId="68AB4155" w:rsidR="009C3BB5" w:rsidRDefault="00CD5987" w:rsidP="00F12D0D">
      <w:r>
        <w:rPr>
          <w:rFonts w:eastAsia="Arial"/>
          <w:b/>
          <w:color w:val="666A70"/>
          <w:sz w:val="15"/>
        </w:rPr>
        <w:t>РАЗДЕЛ 10 • НАСОС</w:t>
      </w:r>
    </w:p>
    <w:p w14:paraId="0EB4E0FA" w14:textId="77777777" w:rsidR="009C3BB5" w:rsidRDefault="00CD5987">
      <w:pPr>
        <w:pStyle w:val="1"/>
      </w:pPr>
      <w:r>
        <w:t>Взрыв-схема насоса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9C3BB5" w14:paraId="2583C52D" w14:textId="77777777">
        <w:tc>
          <w:tcPr>
            <w:tcW w:w="10206" w:type="dxa"/>
            <w:shd w:val="clear" w:color="auto" w:fill="ED1C24"/>
          </w:tcPr>
          <w:p w14:paraId="4C2794C9" w14:textId="77777777" w:rsidR="009C3BB5" w:rsidRDefault="009C3BB5">
            <w:pPr>
              <w:spacing w:after="0"/>
            </w:pPr>
          </w:p>
        </w:tc>
      </w:tr>
    </w:tbl>
    <w:p w14:paraId="4B30273D" w14:textId="77777777" w:rsidR="009C3BB5" w:rsidRDefault="00CD5987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5B2064E6" wp14:editId="04CBA6D2">
            <wp:extent cx="4251960" cy="2948494"/>
            <wp:effectExtent l="0" t="0" r="0" b="0"/>
            <wp:docPr id="13" name="Оригинальная заводская схема насоса" descr="Оригинальная заводская схема насос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948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E2B7A" w14:textId="77777777" w:rsidR="009C3BB5" w:rsidRPr="00F12D0D" w:rsidRDefault="00CD5987">
      <w:pPr>
        <w:pStyle w:val="FigureCaption"/>
        <w:keepLines/>
        <w:rPr>
          <w:lang w:val="ru-RU"/>
        </w:rPr>
      </w:pPr>
      <w:r w:rsidRPr="00F12D0D">
        <w:rPr>
          <w:lang w:val="ru-RU"/>
        </w:rPr>
        <w:t>Оригинальная заводская схема насоса</w:t>
      </w:r>
    </w:p>
    <w:p w14:paraId="64B69267" w14:textId="77777777" w:rsidR="009C3BB5" w:rsidRPr="00F12D0D" w:rsidRDefault="00CD5987">
      <w:pPr>
        <w:rPr>
          <w:lang w:val="ru-RU"/>
        </w:rPr>
      </w:pPr>
      <w:r w:rsidRPr="00F12D0D">
        <w:rPr>
          <w:rFonts w:eastAsia="Arial"/>
          <w:b/>
          <w:lang w:val="ru-RU"/>
        </w:rPr>
        <w:t>Ремонт гидравлической части должен выполнять квалифицированный специалист.</w:t>
      </w:r>
    </w:p>
    <w:p w14:paraId="4B1B6444" w14:textId="77777777" w:rsidR="009C3BB5" w:rsidRPr="00F12D0D" w:rsidRDefault="00CD5987">
      <w:pPr>
        <w:rPr>
          <w:lang w:val="ru-RU"/>
        </w:rPr>
      </w:pPr>
      <w:r w:rsidRPr="00F12D0D">
        <w:rPr>
          <w:lang w:val="ru-RU"/>
        </w:rPr>
        <w:br w:type="page"/>
      </w:r>
    </w:p>
    <w:p w14:paraId="74E25F4A" w14:textId="77777777" w:rsidR="009C3BB5" w:rsidRPr="00F12D0D" w:rsidRDefault="00CD5987">
      <w:pPr>
        <w:spacing w:after="40"/>
        <w:rPr>
          <w:lang w:val="ru-RU"/>
        </w:rPr>
      </w:pPr>
      <w:r w:rsidRPr="00F12D0D">
        <w:rPr>
          <w:rFonts w:eastAsia="Arial"/>
          <w:b/>
          <w:color w:val="666A70"/>
          <w:sz w:val="15"/>
          <w:lang w:val="ru-RU"/>
        </w:rPr>
        <w:t>РАЗДЕЛ 10 • НАСОС</w:t>
      </w:r>
    </w:p>
    <w:p w14:paraId="2B6E8AE0" w14:textId="77777777" w:rsidR="009C3BB5" w:rsidRPr="00F12D0D" w:rsidRDefault="00CD5987">
      <w:pPr>
        <w:pStyle w:val="1"/>
        <w:rPr>
          <w:lang w:val="ru-RU"/>
        </w:rPr>
      </w:pPr>
      <w:r w:rsidRPr="00F12D0D">
        <w:rPr>
          <w:lang w:val="ru-RU"/>
        </w:rPr>
        <w:t>Каталог деталей насоса — часть 1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268"/>
        <w:gridCol w:w="5953"/>
        <w:gridCol w:w="851"/>
      </w:tblGrid>
      <w:tr w:rsidR="009C3BB5" w:rsidRPr="00F12D0D" w14:paraId="0A01CE59" w14:textId="77777777">
        <w:tc>
          <w:tcPr>
            <w:tcW w:w="10206" w:type="dxa"/>
            <w:gridSpan w:val="4"/>
            <w:shd w:val="clear" w:color="auto" w:fill="ED1C24"/>
          </w:tcPr>
          <w:p w14:paraId="4AD289EB" w14:textId="77777777" w:rsidR="009C3BB5" w:rsidRPr="00F12D0D" w:rsidRDefault="009C3BB5">
            <w:pPr>
              <w:spacing w:after="0"/>
              <w:rPr>
                <w:lang w:val="ru-RU"/>
              </w:rPr>
            </w:pPr>
          </w:p>
        </w:tc>
      </w:tr>
      <w:tr w:rsidR="009C3BB5" w14:paraId="1A93F41F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tblHeader/>
        </w:trPr>
        <w:tc>
          <w:tcPr>
            <w:tcW w:w="1134" w:type="dxa"/>
            <w:shd w:val="clear" w:color="auto" w:fill="666A70"/>
            <w:vAlign w:val="center"/>
          </w:tcPr>
          <w:p w14:paraId="0255D4DF" w14:textId="77777777" w:rsidR="009C3BB5" w:rsidRDefault="00CD5987">
            <w:pPr>
              <w:spacing w:before="20" w:after="40"/>
            </w:pPr>
            <w:proofErr w:type="spellStart"/>
            <w:r>
              <w:rPr>
                <w:rFonts w:eastAsia="Arial"/>
                <w:b/>
                <w:color w:val="FFFFFF"/>
                <w:sz w:val="14"/>
              </w:rPr>
              <w:t>Поз</w:t>
            </w:r>
            <w:proofErr w:type="spellEnd"/>
            <w:r>
              <w:rPr>
                <w:rFonts w:eastAsia="Arial"/>
                <w:b/>
                <w:color w:val="FFFFFF"/>
                <w:sz w:val="14"/>
              </w:rPr>
              <w:t>.</w:t>
            </w:r>
          </w:p>
        </w:tc>
        <w:tc>
          <w:tcPr>
            <w:tcW w:w="2268" w:type="dxa"/>
            <w:shd w:val="clear" w:color="auto" w:fill="666A70"/>
            <w:vAlign w:val="center"/>
          </w:tcPr>
          <w:p w14:paraId="31D42CC1" w14:textId="77777777" w:rsidR="009C3BB5" w:rsidRDefault="00CD5987">
            <w:pPr>
              <w:spacing w:before="20" w:after="40"/>
            </w:pPr>
            <w:r>
              <w:rPr>
                <w:rFonts w:eastAsia="Arial"/>
                <w:b/>
                <w:color w:val="FFFFFF"/>
                <w:sz w:val="14"/>
              </w:rPr>
              <w:t>Артикул</w:t>
            </w:r>
          </w:p>
        </w:tc>
        <w:tc>
          <w:tcPr>
            <w:tcW w:w="5953" w:type="dxa"/>
            <w:shd w:val="clear" w:color="auto" w:fill="666A70"/>
            <w:vAlign w:val="center"/>
          </w:tcPr>
          <w:p w14:paraId="33C5B55E" w14:textId="77777777" w:rsidR="009C3BB5" w:rsidRDefault="00CD5987">
            <w:pPr>
              <w:spacing w:before="20" w:after="40"/>
            </w:pPr>
            <w:r>
              <w:rPr>
                <w:rFonts w:eastAsia="Arial"/>
                <w:b/>
                <w:color w:val="FFFFFF"/>
                <w:sz w:val="14"/>
              </w:rPr>
              <w:t>Наименование</w:t>
            </w:r>
          </w:p>
        </w:tc>
        <w:tc>
          <w:tcPr>
            <w:tcW w:w="851" w:type="dxa"/>
            <w:shd w:val="clear" w:color="auto" w:fill="666A70"/>
            <w:vAlign w:val="center"/>
          </w:tcPr>
          <w:p w14:paraId="42CBAC0B" w14:textId="77777777" w:rsidR="009C3BB5" w:rsidRDefault="00CD5987">
            <w:pPr>
              <w:spacing w:before="20" w:after="40"/>
            </w:pPr>
            <w:r>
              <w:rPr>
                <w:rFonts w:eastAsia="Arial"/>
                <w:b/>
                <w:color w:val="FFFFFF"/>
                <w:sz w:val="14"/>
              </w:rPr>
              <w:t>Кол.</w:t>
            </w:r>
          </w:p>
        </w:tc>
      </w:tr>
      <w:tr w:rsidR="009C3BB5" w14:paraId="059C56C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vAlign w:val="center"/>
          </w:tcPr>
          <w:p w14:paraId="3908FFBC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  <w:tc>
          <w:tcPr>
            <w:tcW w:w="2268" w:type="dxa"/>
            <w:vAlign w:val="center"/>
          </w:tcPr>
          <w:p w14:paraId="2947AB29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500010001</w:t>
            </w:r>
          </w:p>
        </w:tc>
        <w:tc>
          <w:tcPr>
            <w:tcW w:w="5953" w:type="dxa"/>
            <w:vAlign w:val="center"/>
          </w:tcPr>
          <w:p w14:paraId="3D7E11E5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BM-G3/8 пробка</w:t>
            </w:r>
          </w:p>
        </w:tc>
        <w:tc>
          <w:tcPr>
            <w:tcW w:w="851" w:type="dxa"/>
            <w:vAlign w:val="center"/>
          </w:tcPr>
          <w:p w14:paraId="28815B67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2</w:t>
            </w:r>
          </w:p>
        </w:tc>
      </w:tr>
      <w:tr w:rsidR="009C3BB5" w14:paraId="76C8E7F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vAlign w:val="center"/>
          </w:tcPr>
          <w:p w14:paraId="59B9303C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2</w:t>
            </w:r>
          </w:p>
        </w:tc>
        <w:tc>
          <w:tcPr>
            <w:tcW w:w="2268" w:type="dxa"/>
            <w:shd w:val="clear" w:color="auto" w:fill="F7F7F7"/>
            <w:vAlign w:val="center"/>
          </w:tcPr>
          <w:p w14:paraId="307C4CE2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590101019</w:t>
            </w:r>
          </w:p>
        </w:tc>
        <w:tc>
          <w:tcPr>
            <w:tcW w:w="5953" w:type="dxa"/>
            <w:shd w:val="clear" w:color="auto" w:fill="F7F7F7"/>
            <w:vAlign w:val="center"/>
          </w:tcPr>
          <w:p w14:paraId="2B9E40D6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Кольцевое уплотнение</w:t>
            </w:r>
          </w:p>
        </w:tc>
        <w:tc>
          <w:tcPr>
            <w:tcW w:w="851" w:type="dxa"/>
            <w:shd w:val="clear" w:color="auto" w:fill="F7F7F7"/>
            <w:vAlign w:val="center"/>
          </w:tcPr>
          <w:p w14:paraId="712A1733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3</w:t>
            </w:r>
          </w:p>
        </w:tc>
      </w:tr>
      <w:tr w:rsidR="009C3BB5" w14:paraId="27452EB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vAlign w:val="center"/>
          </w:tcPr>
          <w:p w14:paraId="147843C1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3</w:t>
            </w:r>
          </w:p>
        </w:tc>
        <w:tc>
          <w:tcPr>
            <w:tcW w:w="2268" w:type="dxa"/>
            <w:vAlign w:val="center"/>
          </w:tcPr>
          <w:p w14:paraId="64CC062C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590201390</w:t>
            </w:r>
          </w:p>
        </w:tc>
        <w:tc>
          <w:tcPr>
            <w:tcW w:w="5953" w:type="dxa"/>
            <w:vAlign w:val="center"/>
          </w:tcPr>
          <w:p w14:paraId="0215B5A2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 w:rsidRPr="00F12D0D">
              <w:rPr>
                <w:rFonts w:eastAsia="Arial"/>
                <w:sz w:val="14"/>
                <w:lang w:val="ru-RU"/>
              </w:rPr>
              <w:t>Винт с круглой головкой и внутренним шестигранником</w:t>
            </w:r>
          </w:p>
        </w:tc>
        <w:tc>
          <w:tcPr>
            <w:tcW w:w="851" w:type="dxa"/>
            <w:vAlign w:val="center"/>
          </w:tcPr>
          <w:p w14:paraId="15E5ADB1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6</w:t>
            </w:r>
          </w:p>
        </w:tc>
      </w:tr>
      <w:tr w:rsidR="009C3BB5" w14:paraId="2C3C3DB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vAlign w:val="center"/>
          </w:tcPr>
          <w:p w14:paraId="241E74BB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4</w:t>
            </w:r>
          </w:p>
        </w:tc>
        <w:tc>
          <w:tcPr>
            <w:tcW w:w="2268" w:type="dxa"/>
            <w:shd w:val="clear" w:color="auto" w:fill="F7F7F7"/>
            <w:vAlign w:val="center"/>
          </w:tcPr>
          <w:p w14:paraId="3F70F7A2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301030601</w:t>
            </w:r>
          </w:p>
        </w:tc>
        <w:tc>
          <w:tcPr>
            <w:tcW w:w="5953" w:type="dxa"/>
            <w:shd w:val="clear" w:color="auto" w:fill="F7F7F7"/>
            <w:vAlign w:val="center"/>
          </w:tcPr>
          <w:p w14:paraId="6BD8E98D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>
              <w:rPr>
                <w:rFonts w:eastAsia="Arial"/>
                <w:sz w:val="14"/>
              </w:rPr>
              <w:t>BK</w:t>
            </w:r>
            <w:r w:rsidRPr="00F12D0D">
              <w:rPr>
                <w:rFonts w:eastAsia="Arial"/>
                <w:sz w:val="14"/>
                <w:lang w:val="ru-RU"/>
              </w:rPr>
              <w:t xml:space="preserve"> задняя крышка в сборе</w:t>
            </w:r>
          </w:p>
        </w:tc>
        <w:tc>
          <w:tcPr>
            <w:tcW w:w="851" w:type="dxa"/>
            <w:shd w:val="clear" w:color="auto" w:fill="F7F7F7"/>
            <w:vAlign w:val="center"/>
          </w:tcPr>
          <w:p w14:paraId="7B84AF0B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5D60E2F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vAlign w:val="center"/>
          </w:tcPr>
          <w:p w14:paraId="1E17A384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</w:t>
            </w:r>
          </w:p>
        </w:tc>
        <w:tc>
          <w:tcPr>
            <w:tcW w:w="2268" w:type="dxa"/>
            <w:vAlign w:val="center"/>
          </w:tcPr>
          <w:p w14:paraId="0BE8CE3B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590101172</w:t>
            </w:r>
          </w:p>
        </w:tc>
        <w:tc>
          <w:tcPr>
            <w:tcW w:w="5953" w:type="dxa"/>
            <w:vAlign w:val="center"/>
          </w:tcPr>
          <w:p w14:paraId="7D3C67A6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Кольцевое уплотнение</w:t>
            </w:r>
          </w:p>
        </w:tc>
        <w:tc>
          <w:tcPr>
            <w:tcW w:w="851" w:type="dxa"/>
            <w:vAlign w:val="center"/>
          </w:tcPr>
          <w:p w14:paraId="116150AE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6ACED29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vAlign w:val="center"/>
          </w:tcPr>
          <w:p w14:paraId="68F05A66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6</w:t>
            </w:r>
          </w:p>
        </w:tc>
        <w:tc>
          <w:tcPr>
            <w:tcW w:w="2268" w:type="dxa"/>
            <w:shd w:val="clear" w:color="auto" w:fill="F7F7F7"/>
            <w:vAlign w:val="center"/>
          </w:tcPr>
          <w:p w14:paraId="67C8E321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500602100</w:t>
            </w:r>
          </w:p>
        </w:tc>
        <w:tc>
          <w:tcPr>
            <w:tcW w:w="5953" w:type="dxa"/>
            <w:shd w:val="clear" w:color="auto" w:fill="F7F7F7"/>
            <w:vAlign w:val="center"/>
          </w:tcPr>
          <w:p w14:paraId="20BE4E4B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TK коленвал</w:t>
            </w:r>
          </w:p>
        </w:tc>
        <w:tc>
          <w:tcPr>
            <w:tcW w:w="851" w:type="dxa"/>
            <w:shd w:val="clear" w:color="auto" w:fill="F7F7F7"/>
            <w:vAlign w:val="center"/>
          </w:tcPr>
          <w:p w14:paraId="3FCE5CE7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3</w:t>
            </w:r>
          </w:p>
        </w:tc>
      </w:tr>
      <w:tr w:rsidR="009C3BB5" w14:paraId="7DD5D53C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vAlign w:val="center"/>
          </w:tcPr>
          <w:p w14:paraId="1B7218C4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7</w:t>
            </w:r>
          </w:p>
        </w:tc>
        <w:tc>
          <w:tcPr>
            <w:tcW w:w="2268" w:type="dxa"/>
            <w:vAlign w:val="center"/>
          </w:tcPr>
          <w:p w14:paraId="032CE150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500602121</w:t>
            </w:r>
          </w:p>
        </w:tc>
        <w:tc>
          <w:tcPr>
            <w:tcW w:w="5953" w:type="dxa"/>
            <w:vAlign w:val="center"/>
          </w:tcPr>
          <w:p w14:paraId="6BCC5FD3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TK шток плунжера</w:t>
            </w:r>
          </w:p>
        </w:tc>
        <w:tc>
          <w:tcPr>
            <w:tcW w:w="851" w:type="dxa"/>
            <w:vAlign w:val="center"/>
          </w:tcPr>
          <w:p w14:paraId="1A85107A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3</w:t>
            </w:r>
          </w:p>
        </w:tc>
      </w:tr>
      <w:tr w:rsidR="009C3BB5" w14:paraId="50F05F2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vAlign w:val="center"/>
          </w:tcPr>
          <w:p w14:paraId="0F62527D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8</w:t>
            </w:r>
          </w:p>
        </w:tc>
        <w:tc>
          <w:tcPr>
            <w:tcW w:w="2268" w:type="dxa"/>
            <w:shd w:val="clear" w:color="auto" w:fill="F7F7F7"/>
            <w:vAlign w:val="center"/>
          </w:tcPr>
          <w:p w14:paraId="4A034A45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500602380</w:t>
            </w:r>
          </w:p>
        </w:tc>
        <w:tc>
          <w:tcPr>
            <w:tcW w:w="5953" w:type="dxa"/>
            <w:shd w:val="clear" w:color="auto" w:fill="F7F7F7"/>
            <w:vAlign w:val="center"/>
          </w:tcPr>
          <w:p w14:paraId="7B451021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 xml:space="preserve">BK20 </w:t>
            </w:r>
            <w:r>
              <w:rPr>
                <w:rFonts w:eastAsia="Arial"/>
                <w:sz w:val="14"/>
              </w:rPr>
              <w:t>плунжер</w:t>
            </w:r>
          </w:p>
        </w:tc>
        <w:tc>
          <w:tcPr>
            <w:tcW w:w="851" w:type="dxa"/>
            <w:shd w:val="clear" w:color="auto" w:fill="F7F7F7"/>
            <w:vAlign w:val="center"/>
          </w:tcPr>
          <w:p w14:paraId="2388C4BD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3</w:t>
            </w:r>
          </w:p>
        </w:tc>
      </w:tr>
      <w:tr w:rsidR="009C3BB5" w14:paraId="52929730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vAlign w:val="center"/>
          </w:tcPr>
          <w:p w14:paraId="307F2280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9</w:t>
            </w:r>
          </w:p>
        </w:tc>
        <w:tc>
          <w:tcPr>
            <w:tcW w:w="2268" w:type="dxa"/>
            <w:vAlign w:val="center"/>
          </w:tcPr>
          <w:p w14:paraId="185B5F58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500602340</w:t>
            </w:r>
          </w:p>
        </w:tc>
        <w:tc>
          <w:tcPr>
            <w:tcW w:w="5953" w:type="dxa"/>
            <w:vAlign w:val="center"/>
          </w:tcPr>
          <w:p w14:paraId="04657A74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BK картер</w:t>
            </w:r>
          </w:p>
        </w:tc>
        <w:tc>
          <w:tcPr>
            <w:tcW w:w="851" w:type="dxa"/>
            <w:vAlign w:val="center"/>
          </w:tcPr>
          <w:p w14:paraId="4417728E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45381D3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vAlign w:val="center"/>
          </w:tcPr>
          <w:p w14:paraId="5CBEF1F7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10</w:t>
            </w:r>
          </w:p>
        </w:tc>
        <w:tc>
          <w:tcPr>
            <w:tcW w:w="2268" w:type="dxa"/>
            <w:shd w:val="clear" w:color="auto" w:fill="F7F7F7"/>
            <w:vAlign w:val="center"/>
          </w:tcPr>
          <w:p w14:paraId="24556F4B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500602400</w:t>
            </w:r>
          </w:p>
        </w:tc>
        <w:tc>
          <w:tcPr>
            <w:tcW w:w="5953" w:type="dxa"/>
            <w:shd w:val="clear" w:color="auto" w:fill="F7F7F7"/>
            <w:vAlign w:val="center"/>
          </w:tcPr>
          <w:p w14:paraId="7C9B4C8F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BK коленвал 14-N24</w:t>
            </w:r>
          </w:p>
        </w:tc>
        <w:tc>
          <w:tcPr>
            <w:tcW w:w="851" w:type="dxa"/>
            <w:shd w:val="clear" w:color="auto" w:fill="F7F7F7"/>
            <w:vAlign w:val="center"/>
          </w:tcPr>
          <w:p w14:paraId="6CD5129E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19ED5EE1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vAlign w:val="center"/>
          </w:tcPr>
          <w:p w14:paraId="14C60E38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11</w:t>
            </w:r>
          </w:p>
        </w:tc>
        <w:tc>
          <w:tcPr>
            <w:tcW w:w="2268" w:type="dxa"/>
            <w:vAlign w:val="center"/>
          </w:tcPr>
          <w:p w14:paraId="0D1C2D26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590302014</w:t>
            </w:r>
          </w:p>
        </w:tc>
        <w:tc>
          <w:tcPr>
            <w:tcW w:w="5953" w:type="dxa"/>
            <w:vAlign w:val="center"/>
          </w:tcPr>
          <w:p w14:paraId="0CFCC421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Шарикоподшипник с глубоким желобом</w:t>
            </w:r>
          </w:p>
        </w:tc>
        <w:tc>
          <w:tcPr>
            <w:tcW w:w="851" w:type="dxa"/>
            <w:vAlign w:val="center"/>
          </w:tcPr>
          <w:p w14:paraId="57FCD7BD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2</w:t>
            </w:r>
          </w:p>
        </w:tc>
      </w:tr>
      <w:tr w:rsidR="009C3BB5" w14:paraId="742AB150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vAlign w:val="center"/>
          </w:tcPr>
          <w:p w14:paraId="425DA2D3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12</w:t>
            </w:r>
          </w:p>
        </w:tc>
        <w:tc>
          <w:tcPr>
            <w:tcW w:w="2268" w:type="dxa"/>
            <w:shd w:val="clear" w:color="auto" w:fill="F7F7F7"/>
            <w:vAlign w:val="center"/>
          </w:tcPr>
          <w:p w14:paraId="1D3C3E43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590101097</w:t>
            </w:r>
          </w:p>
        </w:tc>
        <w:tc>
          <w:tcPr>
            <w:tcW w:w="5953" w:type="dxa"/>
            <w:shd w:val="clear" w:color="auto" w:fill="F7F7F7"/>
            <w:vAlign w:val="center"/>
          </w:tcPr>
          <w:p w14:paraId="2B2D605D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Кольцевое уплотнение</w:t>
            </w:r>
          </w:p>
        </w:tc>
        <w:tc>
          <w:tcPr>
            <w:tcW w:w="851" w:type="dxa"/>
            <w:shd w:val="clear" w:color="auto" w:fill="F7F7F7"/>
            <w:vAlign w:val="center"/>
          </w:tcPr>
          <w:p w14:paraId="06D6A954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2</w:t>
            </w:r>
          </w:p>
        </w:tc>
      </w:tr>
      <w:tr w:rsidR="009C3BB5" w14:paraId="77B4E88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vAlign w:val="center"/>
          </w:tcPr>
          <w:p w14:paraId="24E133F0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13</w:t>
            </w:r>
          </w:p>
        </w:tc>
        <w:tc>
          <w:tcPr>
            <w:tcW w:w="2268" w:type="dxa"/>
            <w:vAlign w:val="center"/>
          </w:tcPr>
          <w:p w14:paraId="6E924AFD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500602411</w:t>
            </w:r>
          </w:p>
        </w:tc>
        <w:tc>
          <w:tcPr>
            <w:tcW w:w="5953" w:type="dxa"/>
            <w:vAlign w:val="center"/>
          </w:tcPr>
          <w:p w14:paraId="7D53ACB7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BK удлинительный фланец</w:t>
            </w:r>
          </w:p>
        </w:tc>
        <w:tc>
          <w:tcPr>
            <w:tcW w:w="851" w:type="dxa"/>
            <w:vAlign w:val="center"/>
          </w:tcPr>
          <w:p w14:paraId="0E15DC66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13EA253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vAlign w:val="center"/>
          </w:tcPr>
          <w:p w14:paraId="72497B13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14</w:t>
            </w:r>
          </w:p>
        </w:tc>
        <w:tc>
          <w:tcPr>
            <w:tcW w:w="2268" w:type="dxa"/>
            <w:shd w:val="clear" w:color="auto" w:fill="F7F7F7"/>
            <w:vAlign w:val="center"/>
          </w:tcPr>
          <w:p w14:paraId="080387CF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590108001</w:t>
            </w:r>
          </w:p>
        </w:tc>
        <w:tc>
          <w:tcPr>
            <w:tcW w:w="5953" w:type="dxa"/>
            <w:shd w:val="clear" w:color="auto" w:fill="F7F7F7"/>
            <w:vAlign w:val="center"/>
          </w:tcPr>
          <w:p w14:paraId="0A7DC614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TC масляное уплотнение</w:t>
            </w:r>
          </w:p>
        </w:tc>
        <w:tc>
          <w:tcPr>
            <w:tcW w:w="851" w:type="dxa"/>
            <w:shd w:val="clear" w:color="auto" w:fill="F7F7F7"/>
            <w:vAlign w:val="center"/>
          </w:tcPr>
          <w:p w14:paraId="16249162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73193B2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vAlign w:val="center"/>
          </w:tcPr>
          <w:p w14:paraId="18A23C78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15</w:t>
            </w:r>
          </w:p>
        </w:tc>
        <w:tc>
          <w:tcPr>
            <w:tcW w:w="2268" w:type="dxa"/>
            <w:vAlign w:val="center"/>
          </w:tcPr>
          <w:p w14:paraId="22F695BF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590204103</w:t>
            </w:r>
          </w:p>
        </w:tc>
        <w:tc>
          <w:tcPr>
            <w:tcW w:w="5953" w:type="dxa"/>
            <w:vAlign w:val="center"/>
          </w:tcPr>
          <w:p w14:paraId="68DB852B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Двусторонняя зубчатая шайба</w:t>
            </w:r>
          </w:p>
        </w:tc>
        <w:tc>
          <w:tcPr>
            <w:tcW w:w="851" w:type="dxa"/>
            <w:vAlign w:val="center"/>
          </w:tcPr>
          <w:p w14:paraId="4890B915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16</w:t>
            </w:r>
          </w:p>
        </w:tc>
      </w:tr>
      <w:tr w:rsidR="009C3BB5" w14:paraId="3EA33AF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vAlign w:val="center"/>
          </w:tcPr>
          <w:p w14:paraId="29FE85C2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16</w:t>
            </w:r>
          </w:p>
        </w:tc>
        <w:tc>
          <w:tcPr>
            <w:tcW w:w="2268" w:type="dxa"/>
            <w:shd w:val="clear" w:color="auto" w:fill="F7F7F7"/>
            <w:vAlign w:val="center"/>
          </w:tcPr>
          <w:p w14:paraId="245E2770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590201386</w:t>
            </w:r>
          </w:p>
        </w:tc>
        <w:tc>
          <w:tcPr>
            <w:tcW w:w="5953" w:type="dxa"/>
            <w:shd w:val="clear" w:color="auto" w:fill="F7F7F7"/>
            <w:vAlign w:val="center"/>
          </w:tcPr>
          <w:p w14:paraId="4B1BC3DC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 w:rsidRPr="00F12D0D">
              <w:rPr>
                <w:rFonts w:eastAsia="Arial"/>
                <w:sz w:val="14"/>
                <w:lang w:val="ru-RU"/>
              </w:rPr>
              <w:t>Винт с круглой головкой и внутренним шестигранником</w:t>
            </w:r>
          </w:p>
        </w:tc>
        <w:tc>
          <w:tcPr>
            <w:tcW w:w="851" w:type="dxa"/>
            <w:shd w:val="clear" w:color="auto" w:fill="F7F7F7"/>
            <w:vAlign w:val="center"/>
          </w:tcPr>
          <w:p w14:paraId="0335B667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8</w:t>
            </w:r>
          </w:p>
        </w:tc>
      </w:tr>
      <w:tr w:rsidR="009C3BB5" w14:paraId="1BC2BDA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vAlign w:val="center"/>
          </w:tcPr>
          <w:p w14:paraId="171A4D16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17</w:t>
            </w:r>
          </w:p>
        </w:tc>
        <w:tc>
          <w:tcPr>
            <w:tcW w:w="2268" w:type="dxa"/>
            <w:vAlign w:val="center"/>
          </w:tcPr>
          <w:p w14:paraId="670BFB50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500011001</w:t>
            </w:r>
          </w:p>
        </w:tc>
        <w:tc>
          <w:tcPr>
            <w:tcW w:w="5953" w:type="dxa"/>
            <w:vAlign w:val="center"/>
          </w:tcPr>
          <w:p w14:paraId="51B5205A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Шпонка вала</w:t>
            </w:r>
          </w:p>
        </w:tc>
        <w:tc>
          <w:tcPr>
            <w:tcW w:w="851" w:type="dxa"/>
            <w:vAlign w:val="center"/>
          </w:tcPr>
          <w:p w14:paraId="2CA6F2F0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5DB9645C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vAlign w:val="center"/>
          </w:tcPr>
          <w:p w14:paraId="18F268B1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18</w:t>
            </w:r>
          </w:p>
        </w:tc>
        <w:tc>
          <w:tcPr>
            <w:tcW w:w="2268" w:type="dxa"/>
            <w:shd w:val="clear" w:color="auto" w:fill="F7F7F7"/>
            <w:vAlign w:val="center"/>
          </w:tcPr>
          <w:p w14:paraId="26A70A8C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590107003</w:t>
            </w:r>
          </w:p>
        </w:tc>
        <w:tc>
          <w:tcPr>
            <w:tcW w:w="5953" w:type="dxa"/>
            <w:shd w:val="clear" w:color="auto" w:fill="F7F7F7"/>
            <w:vAlign w:val="center"/>
          </w:tcPr>
          <w:p w14:paraId="714C51D5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TC4 масляное уплотнение</w:t>
            </w:r>
          </w:p>
        </w:tc>
        <w:tc>
          <w:tcPr>
            <w:tcW w:w="851" w:type="dxa"/>
            <w:shd w:val="clear" w:color="auto" w:fill="F7F7F7"/>
            <w:vAlign w:val="center"/>
          </w:tcPr>
          <w:p w14:paraId="17EC4255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3</w:t>
            </w:r>
          </w:p>
        </w:tc>
      </w:tr>
      <w:tr w:rsidR="009C3BB5" w14:paraId="110356D0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vAlign w:val="center"/>
          </w:tcPr>
          <w:p w14:paraId="2C4C0114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19</w:t>
            </w:r>
          </w:p>
        </w:tc>
        <w:tc>
          <w:tcPr>
            <w:tcW w:w="2268" w:type="dxa"/>
            <w:vAlign w:val="center"/>
          </w:tcPr>
          <w:p w14:paraId="7AD22611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500602291</w:t>
            </w:r>
          </w:p>
        </w:tc>
        <w:tc>
          <w:tcPr>
            <w:tcW w:w="5953" w:type="dxa"/>
            <w:vAlign w:val="center"/>
          </w:tcPr>
          <w:p w14:paraId="6B0B5727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TK25 опорная рама (новая)</w:t>
            </w:r>
          </w:p>
        </w:tc>
        <w:tc>
          <w:tcPr>
            <w:tcW w:w="851" w:type="dxa"/>
            <w:vAlign w:val="center"/>
          </w:tcPr>
          <w:p w14:paraId="2D1B7279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3</w:t>
            </w:r>
          </w:p>
        </w:tc>
      </w:tr>
      <w:tr w:rsidR="009C3BB5" w14:paraId="0906BD9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vAlign w:val="center"/>
          </w:tcPr>
          <w:p w14:paraId="48262EA5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20</w:t>
            </w:r>
          </w:p>
        </w:tc>
        <w:tc>
          <w:tcPr>
            <w:tcW w:w="2268" w:type="dxa"/>
            <w:shd w:val="clear" w:color="auto" w:fill="F7F7F7"/>
            <w:vAlign w:val="center"/>
          </w:tcPr>
          <w:p w14:paraId="7BD85BE9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500602090</w:t>
            </w:r>
          </w:p>
        </w:tc>
        <w:tc>
          <w:tcPr>
            <w:tcW w:w="5953" w:type="dxa"/>
            <w:shd w:val="clear" w:color="auto" w:fill="F7F7F7"/>
            <w:vAlign w:val="center"/>
          </w:tcPr>
          <w:p w14:paraId="364AF008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 xml:space="preserve">TK18 шайба </w:t>
            </w:r>
            <w:r>
              <w:rPr>
                <w:rFonts w:eastAsia="Arial"/>
                <w:sz w:val="14"/>
              </w:rPr>
              <w:t>плунжера</w:t>
            </w:r>
          </w:p>
        </w:tc>
        <w:tc>
          <w:tcPr>
            <w:tcW w:w="851" w:type="dxa"/>
            <w:shd w:val="clear" w:color="auto" w:fill="F7F7F7"/>
            <w:vAlign w:val="center"/>
          </w:tcPr>
          <w:p w14:paraId="73E73C71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3</w:t>
            </w:r>
          </w:p>
        </w:tc>
      </w:tr>
      <w:tr w:rsidR="009C3BB5" w14:paraId="42ECD50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vAlign w:val="center"/>
          </w:tcPr>
          <w:p w14:paraId="62A39A6D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21</w:t>
            </w:r>
          </w:p>
        </w:tc>
        <w:tc>
          <w:tcPr>
            <w:tcW w:w="2268" w:type="dxa"/>
            <w:vAlign w:val="center"/>
          </w:tcPr>
          <w:p w14:paraId="39682243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500102110</w:t>
            </w:r>
          </w:p>
        </w:tc>
        <w:tc>
          <w:tcPr>
            <w:tcW w:w="5953" w:type="dxa"/>
            <w:vAlign w:val="center"/>
          </w:tcPr>
          <w:p w14:paraId="6AF735EF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BM18 керамическая втулка</w:t>
            </w:r>
          </w:p>
        </w:tc>
        <w:tc>
          <w:tcPr>
            <w:tcW w:w="851" w:type="dxa"/>
            <w:vAlign w:val="center"/>
          </w:tcPr>
          <w:p w14:paraId="28DD0A9C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3</w:t>
            </w:r>
          </w:p>
        </w:tc>
      </w:tr>
      <w:tr w:rsidR="009C3BB5" w14:paraId="20AC2BA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vAlign w:val="center"/>
          </w:tcPr>
          <w:p w14:paraId="12B4EC33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22</w:t>
            </w:r>
          </w:p>
        </w:tc>
        <w:tc>
          <w:tcPr>
            <w:tcW w:w="2268" w:type="dxa"/>
            <w:shd w:val="clear" w:color="auto" w:fill="F7F7F7"/>
            <w:vAlign w:val="center"/>
          </w:tcPr>
          <w:p w14:paraId="41D609AA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500102210</w:t>
            </w:r>
          </w:p>
        </w:tc>
        <w:tc>
          <w:tcPr>
            <w:tcW w:w="5953" w:type="dxa"/>
            <w:shd w:val="clear" w:color="auto" w:fill="F7F7F7"/>
            <w:vAlign w:val="center"/>
          </w:tcPr>
          <w:p w14:paraId="4B3D8DE2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BM медная шайба</w:t>
            </w:r>
          </w:p>
        </w:tc>
        <w:tc>
          <w:tcPr>
            <w:tcW w:w="851" w:type="dxa"/>
            <w:shd w:val="clear" w:color="auto" w:fill="F7F7F7"/>
            <w:vAlign w:val="center"/>
          </w:tcPr>
          <w:p w14:paraId="1378E9C0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3</w:t>
            </w:r>
          </w:p>
        </w:tc>
      </w:tr>
    </w:tbl>
    <w:p w14:paraId="0812F199" w14:textId="77777777" w:rsidR="009C3BB5" w:rsidRDefault="00CD5987">
      <w:r>
        <w:br w:type="page"/>
      </w:r>
    </w:p>
    <w:p w14:paraId="59CB24D7" w14:textId="77777777" w:rsidR="009C3BB5" w:rsidRDefault="00CD5987">
      <w:pPr>
        <w:spacing w:after="40"/>
      </w:pPr>
      <w:r>
        <w:rPr>
          <w:rFonts w:eastAsia="Arial"/>
          <w:b/>
          <w:color w:val="666A70"/>
          <w:sz w:val="15"/>
        </w:rPr>
        <w:t>РАЗДЕЛ 10 • НАСОС</w:t>
      </w:r>
    </w:p>
    <w:p w14:paraId="61513707" w14:textId="77777777" w:rsidR="009C3BB5" w:rsidRDefault="00CD5987">
      <w:pPr>
        <w:pStyle w:val="1"/>
      </w:pPr>
      <w:r>
        <w:t>Каталог деталей насоса — часть 2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268"/>
        <w:gridCol w:w="5953"/>
        <w:gridCol w:w="851"/>
      </w:tblGrid>
      <w:tr w:rsidR="009C3BB5" w14:paraId="67D350F3" w14:textId="77777777">
        <w:tc>
          <w:tcPr>
            <w:tcW w:w="10206" w:type="dxa"/>
            <w:gridSpan w:val="4"/>
            <w:shd w:val="clear" w:color="auto" w:fill="ED1C24"/>
          </w:tcPr>
          <w:p w14:paraId="03B8E91B" w14:textId="77777777" w:rsidR="009C3BB5" w:rsidRDefault="009C3BB5">
            <w:pPr>
              <w:spacing w:after="0"/>
            </w:pPr>
          </w:p>
        </w:tc>
      </w:tr>
      <w:tr w:rsidR="009C3BB5" w14:paraId="7543FAB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tblHeader/>
        </w:trPr>
        <w:tc>
          <w:tcPr>
            <w:tcW w:w="1134" w:type="dxa"/>
            <w:shd w:val="clear" w:color="auto" w:fill="666A70"/>
            <w:vAlign w:val="center"/>
          </w:tcPr>
          <w:p w14:paraId="30D5778F" w14:textId="77777777" w:rsidR="009C3BB5" w:rsidRDefault="00CD5987">
            <w:pPr>
              <w:spacing w:before="20" w:after="40"/>
            </w:pPr>
            <w:r>
              <w:rPr>
                <w:rFonts w:eastAsia="Arial"/>
                <w:b/>
                <w:color w:val="FFFFFF"/>
                <w:sz w:val="14"/>
              </w:rPr>
              <w:t>Поз.</w:t>
            </w:r>
          </w:p>
        </w:tc>
        <w:tc>
          <w:tcPr>
            <w:tcW w:w="2268" w:type="dxa"/>
            <w:shd w:val="clear" w:color="auto" w:fill="666A70"/>
            <w:vAlign w:val="center"/>
          </w:tcPr>
          <w:p w14:paraId="08587767" w14:textId="77777777" w:rsidR="009C3BB5" w:rsidRDefault="00CD5987">
            <w:pPr>
              <w:spacing w:before="20" w:after="40"/>
            </w:pPr>
            <w:r>
              <w:rPr>
                <w:rFonts w:eastAsia="Arial"/>
                <w:b/>
                <w:color w:val="FFFFFF"/>
                <w:sz w:val="14"/>
              </w:rPr>
              <w:t>Артикул</w:t>
            </w:r>
          </w:p>
        </w:tc>
        <w:tc>
          <w:tcPr>
            <w:tcW w:w="5953" w:type="dxa"/>
            <w:shd w:val="clear" w:color="auto" w:fill="666A70"/>
            <w:vAlign w:val="center"/>
          </w:tcPr>
          <w:p w14:paraId="44E964B6" w14:textId="77777777" w:rsidR="009C3BB5" w:rsidRDefault="00CD5987">
            <w:pPr>
              <w:spacing w:before="20" w:after="40"/>
            </w:pPr>
            <w:r>
              <w:rPr>
                <w:rFonts w:eastAsia="Arial"/>
                <w:b/>
                <w:color w:val="FFFFFF"/>
                <w:sz w:val="14"/>
              </w:rPr>
              <w:t>Наименование</w:t>
            </w:r>
          </w:p>
        </w:tc>
        <w:tc>
          <w:tcPr>
            <w:tcW w:w="851" w:type="dxa"/>
            <w:shd w:val="clear" w:color="auto" w:fill="666A70"/>
            <w:vAlign w:val="center"/>
          </w:tcPr>
          <w:p w14:paraId="48C98018" w14:textId="77777777" w:rsidR="009C3BB5" w:rsidRDefault="00CD5987">
            <w:pPr>
              <w:spacing w:before="20" w:after="40"/>
            </w:pPr>
            <w:r>
              <w:rPr>
                <w:rFonts w:eastAsia="Arial"/>
                <w:b/>
                <w:color w:val="FFFFFF"/>
                <w:sz w:val="14"/>
              </w:rPr>
              <w:t>Кол.</w:t>
            </w:r>
          </w:p>
        </w:tc>
      </w:tr>
      <w:tr w:rsidR="009C3BB5" w14:paraId="566D546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vAlign w:val="center"/>
          </w:tcPr>
          <w:p w14:paraId="4BF67B86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23</w:t>
            </w:r>
          </w:p>
        </w:tc>
        <w:tc>
          <w:tcPr>
            <w:tcW w:w="2268" w:type="dxa"/>
            <w:vAlign w:val="center"/>
          </w:tcPr>
          <w:p w14:paraId="49EDA84F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590101270</w:t>
            </w:r>
          </w:p>
        </w:tc>
        <w:tc>
          <w:tcPr>
            <w:tcW w:w="5953" w:type="dxa"/>
            <w:vAlign w:val="center"/>
          </w:tcPr>
          <w:p w14:paraId="3D5EB65E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Кольцевое уплотнение</w:t>
            </w:r>
          </w:p>
        </w:tc>
        <w:tc>
          <w:tcPr>
            <w:tcW w:w="851" w:type="dxa"/>
            <w:vAlign w:val="center"/>
          </w:tcPr>
          <w:p w14:paraId="7586FB8D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3</w:t>
            </w:r>
          </w:p>
        </w:tc>
      </w:tr>
      <w:tr w:rsidR="009C3BB5" w14:paraId="7BE14FF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vAlign w:val="center"/>
          </w:tcPr>
          <w:p w14:paraId="3B4B906A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24</w:t>
            </w:r>
          </w:p>
        </w:tc>
        <w:tc>
          <w:tcPr>
            <w:tcW w:w="2268" w:type="dxa"/>
            <w:shd w:val="clear" w:color="auto" w:fill="F7F7F7"/>
            <w:vAlign w:val="center"/>
          </w:tcPr>
          <w:p w14:paraId="5CF017A9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500102225</w:t>
            </w:r>
          </w:p>
        </w:tc>
        <w:tc>
          <w:tcPr>
            <w:tcW w:w="5953" w:type="dxa"/>
            <w:shd w:val="clear" w:color="auto" w:fill="F7F7F7"/>
            <w:vAlign w:val="center"/>
          </w:tcPr>
          <w:p w14:paraId="01C8907B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>
              <w:rPr>
                <w:rFonts w:eastAsia="Arial"/>
                <w:sz w:val="14"/>
              </w:rPr>
              <w:t>BM</w:t>
            </w:r>
            <w:r w:rsidRPr="00F12D0D">
              <w:rPr>
                <w:rFonts w:eastAsia="Arial"/>
                <w:sz w:val="14"/>
                <w:lang w:val="ru-RU"/>
              </w:rPr>
              <w:t xml:space="preserve"> фиксирующий болт втулки </w:t>
            </w:r>
            <w:r w:rsidRPr="00F12D0D">
              <w:rPr>
                <w:rFonts w:eastAsia="Arial"/>
                <w:sz w:val="14"/>
                <w:lang w:val="ru-RU"/>
              </w:rPr>
              <w:t>плунжера</w:t>
            </w:r>
          </w:p>
        </w:tc>
        <w:tc>
          <w:tcPr>
            <w:tcW w:w="851" w:type="dxa"/>
            <w:shd w:val="clear" w:color="auto" w:fill="F7F7F7"/>
            <w:vAlign w:val="center"/>
          </w:tcPr>
          <w:p w14:paraId="065B693F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3</w:t>
            </w:r>
          </w:p>
        </w:tc>
      </w:tr>
      <w:tr w:rsidR="009C3BB5" w14:paraId="0048095C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vAlign w:val="center"/>
          </w:tcPr>
          <w:p w14:paraId="0DC55213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25</w:t>
            </w:r>
          </w:p>
        </w:tc>
        <w:tc>
          <w:tcPr>
            <w:tcW w:w="2268" w:type="dxa"/>
            <w:vAlign w:val="center"/>
          </w:tcPr>
          <w:p w14:paraId="65EA52A1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590205013</w:t>
            </w:r>
          </w:p>
        </w:tc>
        <w:tc>
          <w:tcPr>
            <w:tcW w:w="5953" w:type="dxa"/>
            <w:vAlign w:val="center"/>
          </w:tcPr>
          <w:p w14:paraId="6970DF60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Стопорное кольцо</w:t>
            </w:r>
          </w:p>
        </w:tc>
        <w:tc>
          <w:tcPr>
            <w:tcW w:w="851" w:type="dxa"/>
            <w:vAlign w:val="center"/>
          </w:tcPr>
          <w:p w14:paraId="2A364D81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3</w:t>
            </w:r>
          </w:p>
        </w:tc>
      </w:tr>
      <w:tr w:rsidR="009C3BB5" w14:paraId="78B08F8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vAlign w:val="center"/>
          </w:tcPr>
          <w:p w14:paraId="669BCA70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26</w:t>
            </w:r>
          </w:p>
        </w:tc>
        <w:tc>
          <w:tcPr>
            <w:tcW w:w="2268" w:type="dxa"/>
            <w:shd w:val="clear" w:color="auto" w:fill="F7F7F7"/>
            <w:vAlign w:val="center"/>
          </w:tcPr>
          <w:p w14:paraId="01B2177D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500601080</w:t>
            </w:r>
          </w:p>
        </w:tc>
        <w:tc>
          <w:tcPr>
            <w:tcW w:w="5953" w:type="dxa"/>
            <w:shd w:val="clear" w:color="auto" w:fill="F7F7F7"/>
            <w:vAlign w:val="center"/>
          </w:tcPr>
          <w:p w14:paraId="283BCE62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TK18 плоская прокладка</w:t>
            </w:r>
          </w:p>
        </w:tc>
        <w:tc>
          <w:tcPr>
            <w:tcW w:w="851" w:type="dxa"/>
            <w:shd w:val="clear" w:color="auto" w:fill="F7F7F7"/>
            <w:vAlign w:val="center"/>
          </w:tcPr>
          <w:p w14:paraId="19695362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3</w:t>
            </w:r>
          </w:p>
        </w:tc>
      </w:tr>
      <w:tr w:rsidR="009C3BB5" w14:paraId="543FDDE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vAlign w:val="center"/>
          </w:tcPr>
          <w:p w14:paraId="287FC980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27</w:t>
            </w:r>
          </w:p>
        </w:tc>
        <w:tc>
          <w:tcPr>
            <w:tcW w:w="2268" w:type="dxa"/>
            <w:vAlign w:val="center"/>
          </w:tcPr>
          <w:p w14:paraId="4961ECAC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500601230</w:t>
            </w:r>
          </w:p>
        </w:tc>
        <w:tc>
          <w:tcPr>
            <w:tcW w:w="5953" w:type="dxa"/>
            <w:vAlign w:val="center"/>
          </w:tcPr>
          <w:p w14:paraId="4CC14CAA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BK18 заднее направляющее кольцо</w:t>
            </w:r>
          </w:p>
        </w:tc>
        <w:tc>
          <w:tcPr>
            <w:tcW w:w="851" w:type="dxa"/>
            <w:vAlign w:val="center"/>
          </w:tcPr>
          <w:p w14:paraId="2EA6E8DB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3</w:t>
            </w:r>
          </w:p>
        </w:tc>
      </w:tr>
      <w:tr w:rsidR="009C3BB5" w14:paraId="7DFE3048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vAlign w:val="center"/>
          </w:tcPr>
          <w:p w14:paraId="313066D8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28</w:t>
            </w:r>
          </w:p>
        </w:tc>
        <w:tc>
          <w:tcPr>
            <w:tcW w:w="2268" w:type="dxa"/>
            <w:shd w:val="clear" w:color="auto" w:fill="F7F7F7"/>
            <w:vAlign w:val="center"/>
          </w:tcPr>
          <w:p w14:paraId="28E63F57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590101073</w:t>
            </w:r>
          </w:p>
        </w:tc>
        <w:tc>
          <w:tcPr>
            <w:tcW w:w="5953" w:type="dxa"/>
            <w:shd w:val="clear" w:color="auto" w:fill="F7F7F7"/>
            <w:vAlign w:val="center"/>
          </w:tcPr>
          <w:p w14:paraId="2418C267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Кольцевое уплотнение</w:t>
            </w:r>
          </w:p>
        </w:tc>
        <w:tc>
          <w:tcPr>
            <w:tcW w:w="851" w:type="dxa"/>
            <w:shd w:val="clear" w:color="auto" w:fill="F7F7F7"/>
            <w:vAlign w:val="center"/>
          </w:tcPr>
          <w:p w14:paraId="64E69C11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3</w:t>
            </w:r>
          </w:p>
        </w:tc>
      </w:tr>
      <w:tr w:rsidR="009C3BB5" w14:paraId="217FC951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vAlign w:val="center"/>
          </w:tcPr>
          <w:p w14:paraId="1B8F40E1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29</w:t>
            </w:r>
          </w:p>
        </w:tc>
        <w:tc>
          <w:tcPr>
            <w:tcW w:w="2268" w:type="dxa"/>
            <w:vAlign w:val="center"/>
          </w:tcPr>
          <w:p w14:paraId="61B8C1FE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590105002</w:t>
            </w:r>
          </w:p>
        </w:tc>
        <w:tc>
          <w:tcPr>
            <w:tcW w:w="5953" w:type="dxa"/>
            <w:vAlign w:val="center"/>
          </w:tcPr>
          <w:p w14:paraId="07F70757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Вспомогательный гидрозатвор</w:t>
            </w:r>
          </w:p>
        </w:tc>
        <w:tc>
          <w:tcPr>
            <w:tcW w:w="851" w:type="dxa"/>
            <w:vAlign w:val="center"/>
          </w:tcPr>
          <w:p w14:paraId="2AE154D2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3</w:t>
            </w:r>
          </w:p>
        </w:tc>
      </w:tr>
      <w:tr w:rsidR="009C3BB5" w14:paraId="5114BC8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vAlign w:val="center"/>
          </w:tcPr>
          <w:p w14:paraId="3E5AF7C6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30</w:t>
            </w:r>
          </w:p>
        </w:tc>
        <w:tc>
          <w:tcPr>
            <w:tcW w:w="2268" w:type="dxa"/>
            <w:shd w:val="clear" w:color="auto" w:fill="F7F7F7"/>
            <w:vAlign w:val="center"/>
          </w:tcPr>
          <w:p w14:paraId="42E04E7B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590104008</w:t>
            </w:r>
          </w:p>
        </w:tc>
        <w:tc>
          <w:tcPr>
            <w:tcW w:w="5953" w:type="dxa"/>
            <w:shd w:val="clear" w:color="auto" w:fill="F7F7F7"/>
            <w:vAlign w:val="center"/>
          </w:tcPr>
          <w:p w14:paraId="322F9F93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 w:rsidRPr="00F12D0D">
              <w:rPr>
                <w:rFonts w:eastAsia="Arial"/>
                <w:sz w:val="14"/>
                <w:lang w:val="ru-RU"/>
              </w:rPr>
              <w:t xml:space="preserve">Основной </w:t>
            </w:r>
            <w:r w:rsidRPr="00F12D0D">
              <w:rPr>
                <w:rFonts w:eastAsia="Arial"/>
                <w:sz w:val="14"/>
                <w:lang w:val="ru-RU"/>
              </w:rPr>
              <w:t>гидрозатвор, комплект из трех частей</w:t>
            </w:r>
          </w:p>
        </w:tc>
        <w:tc>
          <w:tcPr>
            <w:tcW w:w="851" w:type="dxa"/>
            <w:shd w:val="clear" w:color="auto" w:fill="F7F7F7"/>
            <w:vAlign w:val="center"/>
          </w:tcPr>
          <w:p w14:paraId="68098A8A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3</w:t>
            </w:r>
          </w:p>
        </w:tc>
      </w:tr>
      <w:tr w:rsidR="009C3BB5" w14:paraId="7D9EFD51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vAlign w:val="center"/>
          </w:tcPr>
          <w:p w14:paraId="2392670F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31</w:t>
            </w:r>
          </w:p>
        </w:tc>
        <w:tc>
          <w:tcPr>
            <w:tcW w:w="2268" w:type="dxa"/>
            <w:vAlign w:val="center"/>
          </w:tcPr>
          <w:p w14:paraId="42886B43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590101035</w:t>
            </w:r>
          </w:p>
        </w:tc>
        <w:tc>
          <w:tcPr>
            <w:tcW w:w="5953" w:type="dxa"/>
            <w:vAlign w:val="center"/>
          </w:tcPr>
          <w:p w14:paraId="0687C7C1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Кольцевое уплотнение</w:t>
            </w:r>
          </w:p>
        </w:tc>
        <w:tc>
          <w:tcPr>
            <w:tcW w:w="851" w:type="dxa"/>
            <w:vAlign w:val="center"/>
          </w:tcPr>
          <w:p w14:paraId="2206E57F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2356E6B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vAlign w:val="center"/>
          </w:tcPr>
          <w:p w14:paraId="576917DE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32</w:t>
            </w:r>
          </w:p>
        </w:tc>
        <w:tc>
          <w:tcPr>
            <w:tcW w:w="2268" w:type="dxa"/>
            <w:shd w:val="clear" w:color="auto" w:fill="F7F7F7"/>
            <w:vAlign w:val="center"/>
          </w:tcPr>
          <w:p w14:paraId="75C57AD5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500010002</w:t>
            </w:r>
          </w:p>
        </w:tc>
        <w:tc>
          <w:tcPr>
            <w:tcW w:w="5953" w:type="dxa"/>
            <w:shd w:val="clear" w:color="auto" w:fill="F7F7F7"/>
            <w:vAlign w:val="center"/>
          </w:tcPr>
          <w:p w14:paraId="34063FC1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BM-G1/2 пробка</w:t>
            </w:r>
          </w:p>
        </w:tc>
        <w:tc>
          <w:tcPr>
            <w:tcW w:w="851" w:type="dxa"/>
            <w:shd w:val="clear" w:color="auto" w:fill="F7F7F7"/>
            <w:vAlign w:val="center"/>
          </w:tcPr>
          <w:p w14:paraId="6EC8AB0C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40FC7B2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vAlign w:val="center"/>
          </w:tcPr>
          <w:p w14:paraId="57DCED8A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33</w:t>
            </w:r>
          </w:p>
        </w:tc>
        <w:tc>
          <w:tcPr>
            <w:tcW w:w="2268" w:type="dxa"/>
            <w:vAlign w:val="center"/>
          </w:tcPr>
          <w:p w14:paraId="5191ADC9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590101025</w:t>
            </w:r>
          </w:p>
        </w:tc>
        <w:tc>
          <w:tcPr>
            <w:tcW w:w="5953" w:type="dxa"/>
            <w:vAlign w:val="center"/>
          </w:tcPr>
          <w:p w14:paraId="5CC4CC03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Кольцевое уплотнение</w:t>
            </w:r>
          </w:p>
        </w:tc>
        <w:tc>
          <w:tcPr>
            <w:tcW w:w="851" w:type="dxa"/>
            <w:vAlign w:val="center"/>
          </w:tcPr>
          <w:p w14:paraId="04D380AF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6</w:t>
            </w:r>
          </w:p>
        </w:tc>
      </w:tr>
      <w:tr w:rsidR="009C3BB5" w14:paraId="7E11987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vAlign w:val="center"/>
          </w:tcPr>
          <w:p w14:paraId="310CC515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34</w:t>
            </w:r>
          </w:p>
        </w:tc>
        <w:tc>
          <w:tcPr>
            <w:tcW w:w="2268" w:type="dxa"/>
            <w:shd w:val="clear" w:color="auto" w:fill="F7F7F7"/>
            <w:vAlign w:val="center"/>
          </w:tcPr>
          <w:p w14:paraId="51F18886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500201070</w:t>
            </w:r>
          </w:p>
        </w:tc>
        <w:tc>
          <w:tcPr>
            <w:tcW w:w="5953" w:type="dxa"/>
            <w:shd w:val="clear" w:color="auto" w:fill="F7F7F7"/>
            <w:vAlign w:val="center"/>
          </w:tcPr>
          <w:p w14:paraId="3A0F6AFA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KBM обратный клапан</w:t>
            </w:r>
          </w:p>
        </w:tc>
        <w:tc>
          <w:tcPr>
            <w:tcW w:w="851" w:type="dxa"/>
            <w:shd w:val="clear" w:color="auto" w:fill="F7F7F7"/>
            <w:vAlign w:val="center"/>
          </w:tcPr>
          <w:p w14:paraId="7C87BAAE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6</w:t>
            </w:r>
          </w:p>
        </w:tc>
      </w:tr>
      <w:tr w:rsidR="009C3BB5" w14:paraId="04AAB84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vAlign w:val="center"/>
          </w:tcPr>
          <w:p w14:paraId="04125BB5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35</w:t>
            </w:r>
          </w:p>
        </w:tc>
        <w:tc>
          <w:tcPr>
            <w:tcW w:w="2268" w:type="dxa"/>
            <w:vAlign w:val="center"/>
          </w:tcPr>
          <w:p w14:paraId="4F54DFD5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590101042</w:t>
            </w:r>
          </w:p>
        </w:tc>
        <w:tc>
          <w:tcPr>
            <w:tcW w:w="5953" w:type="dxa"/>
            <w:vAlign w:val="center"/>
          </w:tcPr>
          <w:p w14:paraId="061BC73F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Кольцевое уплотнение</w:t>
            </w:r>
          </w:p>
        </w:tc>
        <w:tc>
          <w:tcPr>
            <w:tcW w:w="851" w:type="dxa"/>
            <w:vAlign w:val="center"/>
          </w:tcPr>
          <w:p w14:paraId="72B77FB2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6</w:t>
            </w:r>
          </w:p>
        </w:tc>
      </w:tr>
      <w:tr w:rsidR="009C3BB5" w14:paraId="31351A00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vAlign w:val="center"/>
          </w:tcPr>
          <w:p w14:paraId="246BD20F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36</w:t>
            </w:r>
          </w:p>
        </w:tc>
        <w:tc>
          <w:tcPr>
            <w:tcW w:w="2268" w:type="dxa"/>
            <w:shd w:val="clear" w:color="auto" w:fill="F7F7F7"/>
            <w:vAlign w:val="center"/>
          </w:tcPr>
          <w:p w14:paraId="57665C9E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500601090</w:t>
            </w:r>
          </w:p>
        </w:tc>
        <w:tc>
          <w:tcPr>
            <w:tcW w:w="5953" w:type="dxa"/>
            <w:shd w:val="clear" w:color="auto" w:fill="F7F7F7"/>
            <w:vAlign w:val="center"/>
          </w:tcPr>
          <w:p w14:paraId="0CFC0B11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 xml:space="preserve">TK22 крышка </w:t>
            </w:r>
            <w:r>
              <w:rPr>
                <w:rFonts w:eastAsia="Arial"/>
                <w:sz w:val="14"/>
              </w:rPr>
              <w:t>клапана</w:t>
            </w:r>
          </w:p>
        </w:tc>
        <w:tc>
          <w:tcPr>
            <w:tcW w:w="851" w:type="dxa"/>
            <w:shd w:val="clear" w:color="auto" w:fill="F7F7F7"/>
            <w:vAlign w:val="center"/>
          </w:tcPr>
          <w:p w14:paraId="3C4153B5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</w:t>
            </w:r>
          </w:p>
        </w:tc>
      </w:tr>
      <w:tr w:rsidR="009C3BB5" w14:paraId="4BA3C1F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vAlign w:val="center"/>
          </w:tcPr>
          <w:p w14:paraId="5D334445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37</w:t>
            </w:r>
          </w:p>
        </w:tc>
        <w:tc>
          <w:tcPr>
            <w:tcW w:w="2268" w:type="dxa"/>
            <w:vAlign w:val="center"/>
          </w:tcPr>
          <w:p w14:paraId="12CEF5D8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590201385</w:t>
            </w:r>
          </w:p>
        </w:tc>
        <w:tc>
          <w:tcPr>
            <w:tcW w:w="5953" w:type="dxa"/>
            <w:vAlign w:val="center"/>
          </w:tcPr>
          <w:p w14:paraId="28BA0CBA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 w:rsidRPr="00F12D0D">
              <w:rPr>
                <w:rFonts w:eastAsia="Arial"/>
                <w:sz w:val="14"/>
                <w:lang w:val="ru-RU"/>
              </w:rPr>
              <w:t>Винт с круглой головкой и внутренним шестигранником</w:t>
            </w:r>
          </w:p>
        </w:tc>
        <w:tc>
          <w:tcPr>
            <w:tcW w:w="851" w:type="dxa"/>
            <w:vAlign w:val="center"/>
          </w:tcPr>
          <w:p w14:paraId="04870A53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8</w:t>
            </w:r>
          </w:p>
        </w:tc>
      </w:tr>
      <w:tr w:rsidR="009C3BB5" w14:paraId="01F758A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vAlign w:val="center"/>
          </w:tcPr>
          <w:p w14:paraId="6454A97F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38</w:t>
            </w:r>
          </w:p>
        </w:tc>
        <w:tc>
          <w:tcPr>
            <w:tcW w:w="2268" w:type="dxa"/>
            <w:shd w:val="clear" w:color="auto" w:fill="F7F7F7"/>
            <w:vAlign w:val="center"/>
          </w:tcPr>
          <w:p w14:paraId="1EF750A5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500601291</w:t>
            </w:r>
          </w:p>
        </w:tc>
        <w:tc>
          <w:tcPr>
            <w:tcW w:w="5953" w:type="dxa"/>
            <w:shd w:val="clear" w:color="auto" w:fill="F7F7F7"/>
            <w:vAlign w:val="center"/>
          </w:tcPr>
          <w:p w14:paraId="10DD85D0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BK18 головная часть помпы</w:t>
            </w:r>
          </w:p>
        </w:tc>
        <w:tc>
          <w:tcPr>
            <w:tcW w:w="851" w:type="dxa"/>
            <w:shd w:val="clear" w:color="auto" w:fill="F7F7F7"/>
            <w:vAlign w:val="center"/>
          </w:tcPr>
          <w:p w14:paraId="1D633510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75D23ED0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vAlign w:val="center"/>
          </w:tcPr>
          <w:p w14:paraId="09105D67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39</w:t>
            </w:r>
          </w:p>
        </w:tc>
        <w:tc>
          <w:tcPr>
            <w:tcW w:w="2268" w:type="dxa"/>
            <w:vAlign w:val="center"/>
          </w:tcPr>
          <w:p w14:paraId="53DBF962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500201050</w:t>
            </w:r>
          </w:p>
        </w:tc>
        <w:tc>
          <w:tcPr>
            <w:tcW w:w="5953" w:type="dxa"/>
            <w:vAlign w:val="center"/>
          </w:tcPr>
          <w:p w14:paraId="38FB0194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>
              <w:rPr>
                <w:rFonts w:eastAsia="Arial"/>
                <w:sz w:val="14"/>
              </w:rPr>
              <w:t>KBM</w:t>
            </w:r>
            <w:r w:rsidRPr="00F12D0D">
              <w:rPr>
                <w:rFonts w:eastAsia="Arial"/>
                <w:sz w:val="14"/>
                <w:lang w:val="ru-RU"/>
              </w:rPr>
              <w:t xml:space="preserve"> винт обратного клапана с отверстием</w:t>
            </w:r>
          </w:p>
        </w:tc>
        <w:tc>
          <w:tcPr>
            <w:tcW w:w="851" w:type="dxa"/>
            <w:vAlign w:val="center"/>
          </w:tcPr>
          <w:p w14:paraId="10786548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3C2D2D2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vAlign w:val="center"/>
          </w:tcPr>
          <w:p w14:paraId="1DC0B297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40</w:t>
            </w:r>
          </w:p>
        </w:tc>
        <w:tc>
          <w:tcPr>
            <w:tcW w:w="2268" w:type="dxa"/>
            <w:shd w:val="clear" w:color="auto" w:fill="F7F7F7"/>
            <w:vAlign w:val="center"/>
          </w:tcPr>
          <w:p w14:paraId="04901C9B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500602350</w:t>
            </w:r>
          </w:p>
        </w:tc>
        <w:tc>
          <w:tcPr>
            <w:tcW w:w="5953" w:type="dxa"/>
            <w:shd w:val="clear" w:color="auto" w:fill="F7F7F7"/>
            <w:vAlign w:val="center"/>
          </w:tcPr>
          <w:p w14:paraId="27A6204E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BK левая крышка</w:t>
            </w:r>
          </w:p>
        </w:tc>
        <w:tc>
          <w:tcPr>
            <w:tcW w:w="851" w:type="dxa"/>
            <w:shd w:val="clear" w:color="auto" w:fill="F7F7F7"/>
            <w:vAlign w:val="center"/>
          </w:tcPr>
          <w:p w14:paraId="2B321A71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7459163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vAlign w:val="center"/>
          </w:tcPr>
          <w:p w14:paraId="2C2B062B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41</w:t>
            </w:r>
          </w:p>
        </w:tc>
        <w:tc>
          <w:tcPr>
            <w:tcW w:w="2268" w:type="dxa"/>
            <w:vAlign w:val="center"/>
          </w:tcPr>
          <w:p w14:paraId="09986BE7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301150101</w:t>
            </w:r>
          </w:p>
        </w:tc>
        <w:tc>
          <w:tcPr>
            <w:tcW w:w="5953" w:type="dxa"/>
            <w:vAlign w:val="center"/>
          </w:tcPr>
          <w:p w14:paraId="37702CF3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BM масляный щуп</w:t>
            </w:r>
          </w:p>
        </w:tc>
        <w:tc>
          <w:tcPr>
            <w:tcW w:w="851" w:type="dxa"/>
            <w:vAlign w:val="center"/>
          </w:tcPr>
          <w:p w14:paraId="65792A4F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6E5ADEA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vAlign w:val="center"/>
          </w:tcPr>
          <w:p w14:paraId="18B5AC40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42</w:t>
            </w:r>
          </w:p>
        </w:tc>
        <w:tc>
          <w:tcPr>
            <w:tcW w:w="2268" w:type="dxa"/>
            <w:shd w:val="clear" w:color="auto" w:fill="F7F7F7"/>
            <w:vAlign w:val="center"/>
          </w:tcPr>
          <w:p w14:paraId="0C9DC156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101702010</w:t>
            </w:r>
          </w:p>
        </w:tc>
        <w:tc>
          <w:tcPr>
            <w:tcW w:w="5953" w:type="dxa"/>
            <w:shd w:val="clear" w:color="auto" w:fill="F7F7F7"/>
            <w:vAlign w:val="center"/>
          </w:tcPr>
          <w:p w14:paraId="1B0EA88E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Масляная крышка</w:t>
            </w:r>
          </w:p>
        </w:tc>
        <w:tc>
          <w:tcPr>
            <w:tcW w:w="851" w:type="dxa"/>
            <w:shd w:val="clear" w:color="auto" w:fill="F7F7F7"/>
            <w:vAlign w:val="center"/>
          </w:tcPr>
          <w:p w14:paraId="1C651ECA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</w:tbl>
    <w:p w14:paraId="5906B603" w14:textId="60C5767E" w:rsidR="009C3BB5" w:rsidRDefault="00CD5987" w:rsidP="00F12D0D">
      <w:r>
        <w:rPr>
          <w:rFonts w:eastAsia="Arial"/>
          <w:b/>
          <w:color w:val="666A70"/>
          <w:sz w:val="15"/>
        </w:rPr>
        <w:t>РАЗДЕЛ 11 • РЕГУЛЯТОР</w:t>
      </w:r>
    </w:p>
    <w:p w14:paraId="71816528" w14:textId="77777777" w:rsidR="009C3BB5" w:rsidRDefault="00CD5987">
      <w:pPr>
        <w:pStyle w:val="1"/>
      </w:pPr>
      <w:r>
        <w:t>Взрыв-схема регулятора давления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9C3BB5" w14:paraId="42C75E3C" w14:textId="77777777">
        <w:tc>
          <w:tcPr>
            <w:tcW w:w="10206" w:type="dxa"/>
            <w:shd w:val="clear" w:color="auto" w:fill="ED1C24"/>
          </w:tcPr>
          <w:p w14:paraId="0C12A818" w14:textId="77777777" w:rsidR="009C3BB5" w:rsidRDefault="009C3BB5">
            <w:pPr>
              <w:spacing w:after="0"/>
            </w:pPr>
          </w:p>
        </w:tc>
      </w:tr>
    </w:tbl>
    <w:p w14:paraId="75770281" w14:textId="77777777" w:rsidR="009C3BB5" w:rsidRDefault="00CD5987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13CB82E9" wp14:editId="0169D61A">
            <wp:extent cx="5715000" cy="2222500"/>
            <wp:effectExtent l="0" t="0" r="0" b="0"/>
            <wp:docPr id="14" name="Оригинальная заводская схема регулятора давления" descr="Оригинальная заводская схема регулятора дав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2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22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7FF7A" w14:textId="77777777" w:rsidR="009C3BB5" w:rsidRDefault="00CD5987">
      <w:pPr>
        <w:pStyle w:val="FigureCaption"/>
        <w:keepLines/>
      </w:pPr>
      <w:r>
        <w:t>Оригинальная заводская схема регулятора давления</w:t>
      </w:r>
    </w:p>
    <w:tbl>
      <w:tblPr>
        <w:tblW w:w="10206" w:type="dxa"/>
        <w:tblInd w:w="180" w:type="dxa"/>
        <w:tblBorders>
          <w:top w:val="single" w:sz="9" w:space="0" w:color="9A6A00"/>
          <w:left w:val="single" w:sz="9" w:space="0" w:color="9A6A00"/>
          <w:bottom w:val="single" w:sz="9" w:space="0" w:color="9A6A00"/>
          <w:right w:val="single" w:sz="9" w:space="0" w:color="9A6A00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9C3BB5" w:rsidRPr="00F12D0D" w14:paraId="1F63C4E9" w14:textId="77777777">
        <w:trPr>
          <w:cantSplit/>
        </w:trPr>
        <w:tc>
          <w:tcPr>
            <w:tcW w:w="10206" w:type="dxa"/>
            <w:shd w:val="clear" w:color="auto" w:fill="FFF4CE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5500EBD2" w14:textId="77777777" w:rsidR="009C3BB5" w:rsidRPr="00F12D0D" w:rsidRDefault="00CD5987">
            <w:pPr>
              <w:spacing w:after="0" w:line="276" w:lineRule="auto"/>
              <w:rPr>
                <w:lang w:val="ru-RU"/>
              </w:rPr>
            </w:pPr>
            <w:proofErr w:type="gramStart"/>
            <w:r w:rsidRPr="00F12D0D">
              <w:rPr>
                <w:rFonts w:ascii="Calibri" w:eastAsia="Calibri" w:hAnsi="Calibri"/>
                <w:b/>
                <w:color w:val="9A6A00"/>
                <w:sz w:val="20"/>
                <w:lang w:val="ru-RU"/>
              </w:rPr>
              <w:t xml:space="preserve">ПРЕДУПРЕЖДЕНИЕ  </w:t>
            </w:r>
            <w:r w:rsidRPr="00F12D0D">
              <w:rPr>
                <w:rFonts w:ascii="Calibri" w:eastAsia="Calibri" w:hAnsi="Calibri"/>
                <w:sz w:val="21"/>
                <w:lang w:val="ru-RU"/>
              </w:rPr>
              <w:t>Не</w:t>
            </w:r>
            <w:proofErr w:type="gramEnd"/>
            <w:r w:rsidRPr="00F12D0D">
              <w:rPr>
                <w:rFonts w:ascii="Calibri" w:eastAsia="Calibri" w:hAnsi="Calibri"/>
                <w:sz w:val="21"/>
                <w:lang w:val="ru-RU"/>
              </w:rPr>
              <w:t xml:space="preserve"> разбирайте регулятор под давлением и не изменяйте заводскую настройку </w:t>
            </w:r>
            <w:r w:rsidRPr="00F12D0D">
              <w:rPr>
                <w:rFonts w:ascii="Calibri" w:eastAsia="Calibri" w:hAnsi="Calibri"/>
                <w:sz w:val="21"/>
                <w:lang w:val="ru-RU"/>
              </w:rPr>
              <w:t>предохранительных элементов.</w:t>
            </w:r>
          </w:p>
        </w:tc>
      </w:tr>
    </w:tbl>
    <w:p w14:paraId="5185EE84" w14:textId="77777777" w:rsidR="009C3BB5" w:rsidRPr="00F12D0D" w:rsidRDefault="009C3BB5">
      <w:pPr>
        <w:spacing w:after="40" w:line="240" w:lineRule="auto"/>
        <w:rPr>
          <w:lang w:val="ru-RU"/>
        </w:rPr>
      </w:pPr>
    </w:p>
    <w:p w14:paraId="1A1C2FEC" w14:textId="77777777" w:rsidR="009C3BB5" w:rsidRPr="00F12D0D" w:rsidRDefault="00CD5987">
      <w:pPr>
        <w:rPr>
          <w:lang w:val="ru-RU"/>
        </w:rPr>
      </w:pPr>
      <w:r w:rsidRPr="00F12D0D">
        <w:rPr>
          <w:lang w:val="ru-RU"/>
        </w:rPr>
        <w:br w:type="page"/>
      </w:r>
    </w:p>
    <w:p w14:paraId="46672EC6" w14:textId="77777777" w:rsidR="009C3BB5" w:rsidRPr="00F12D0D" w:rsidRDefault="00CD5987">
      <w:pPr>
        <w:spacing w:after="40"/>
        <w:rPr>
          <w:lang w:val="ru-RU"/>
        </w:rPr>
      </w:pPr>
      <w:r w:rsidRPr="00F12D0D">
        <w:rPr>
          <w:rFonts w:eastAsia="Arial"/>
          <w:b/>
          <w:color w:val="666A70"/>
          <w:sz w:val="15"/>
          <w:lang w:val="ru-RU"/>
        </w:rPr>
        <w:t>РАЗДЕЛ 11 • РЕГУЛЯТОР</w:t>
      </w:r>
    </w:p>
    <w:p w14:paraId="7F7A4B0D" w14:textId="77777777" w:rsidR="009C3BB5" w:rsidRPr="00F12D0D" w:rsidRDefault="00CD5987">
      <w:pPr>
        <w:pStyle w:val="1"/>
        <w:rPr>
          <w:lang w:val="ru-RU"/>
        </w:rPr>
      </w:pPr>
      <w:r w:rsidRPr="00F12D0D">
        <w:rPr>
          <w:lang w:val="ru-RU"/>
        </w:rPr>
        <w:t>Каталог деталей регулятора — часть 1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814"/>
        <w:gridCol w:w="4932"/>
        <w:gridCol w:w="1757"/>
        <w:gridCol w:w="853"/>
      </w:tblGrid>
      <w:tr w:rsidR="009C3BB5" w:rsidRPr="00F12D0D" w14:paraId="7C054D64" w14:textId="77777777">
        <w:tc>
          <w:tcPr>
            <w:tcW w:w="10206" w:type="dxa"/>
            <w:gridSpan w:val="5"/>
            <w:shd w:val="clear" w:color="auto" w:fill="ED1C24"/>
          </w:tcPr>
          <w:p w14:paraId="119E2BDC" w14:textId="77777777" w:rsidR="009C3BB5" w:rsidRPr="00F12D0D" w:rsidRDefault="009C3BB5">
            <w:pPr>
              <w:spacing w:after="0"/>
              <w:rPr>
                <w:lang w:val="ru-RU"/>
              </w:rPr>
            </w:pPr>
          </w:p>
        </w:tc>
      </w:tr>
      <w:tr w:rsidR="009C3BB5" w14:paraId="4F94485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tblHeader/>
        </w:trPr>
        <w:tc>
          <w:tcPr>
            <w:tcW w:w="850" w:type="dxa"/>
            <w:shd w:val="clear" w:color="auto" w:fill="666A70"/>
            <w:vAlign w:val="center"/>
          </w:tcPr>
          <w:p w14:paraId="7276F78D" w14:textId="77777777" w:rsidR="009C3BB5" w:rsidRDefault="00CD5987">
            <w:pPr>
              <w:spacing w:before="20" w:after="40"/>
            </w:pPr>
            <w:proofErr w:type="spellStart"/>
            <w:r>
              <w:rPr>
                <w:rFonts w:eastAsia="Arial"/>
                <w:b/>
                <w:color w:val="FFFFFF"/>
                <w:sz w:val="14"/>
              </w:rPr>
              <w:t>Поз</w:t>
            </w:r>
            <w:proofErr w:type="spellEnd"/>
            <w:r>
              <w:rPr>
                <w:rFonts w:eastAsia="Arial"/>
                <w:b/>
                <w:color w:val="FFFFFF"/>
                <w:sz w:val="14"/>
              </w:rPr>
              <w:t>.</w:t>
            </w:r>
          </w:p>
        </w:tc>
        <w:tc>
          <w:tcPr>
            <w:tcW w:w="1814" w:type="dxa"/>
            <w:shd w:val="clear" w:color="auto" w:fill="666A70"/>
            <w:vAlign w:val="center"/>
          </w:tcPr>
          <w:p w14:paraId="5903D0BC" w14:textId="77777777" w:rsidR="009C3BB5" w:rsidRDefault="00CD5987">
            <w:pPr>
              <w:spacing w:before="20" w:after="40"/>
            </w:pPr>
            <w:r>
              <w:rPr>
                <w:rFonts w:eastAsia="Arial"/>
                <w:b/>
                <w:color w:val="FFFFFF"/>
                <w:sz w:val="14"/>
              </w:rPr>
              <w:t>Артикул</w:t>
            </w:r>
          </w:p>
        </w:tc>
        <w:tc>
          <w:tcPr>
            <w:tcW w:w="4932" w:type="dxa"/>
            <w:shd w:val="clear" w:color="auto" w:fill="666A70"/>
            <w:vAlign w:val="center"/>
          </w:tcPr>
          <w:p w14:paraId="026BA786" w14:textId="77777777" w:rsidR="009C3BB5" w:rsidRDefault="00CD5987">
            <w:pPr>
              <w:spacing w:before="20" w:after="40"/>
            </w:pPr>
            <w:r>
              <w:rPr>
                <w:rFonts w:eastAsia="Arial"/>
                <w:b/>
                <w:color w:val="FFFFFF"/>
                <w:sz w:val="14"/>
              </w:rPr>
              <w:t>Наименование</w:t>
            </w:r>
          </w:p>
        </w:tc>
        <w:tc>
          <w:tcPr>
            <w:tcW w:w="1757" w:type="dxa"/>
            <w:shd w:val="clear" w:color="auto" w:fill="666A70"/>
            <w:vAlign w:val="center"/>
          </w:tcPr>
          <w:p w14:paraId="77067061" w14:textId="77777777" w:rsidR="009C3BB5" w:rsidRDefault="00CD5987">
            <w:pPr>
              <w:spacing w:before="20" w:after="40"/>
            </w:pPr>
            <w:r>
              <w:rPr>
                <w:rFonts w:eastAsia="Arial"/>
                <w:b/>
                <w:color w:val="FFFFFF"/>
                <w:sz w:val="14"/>
              </w:rPr>
              <w:t>Размер</w:t>
            </w:r>
          </w:p>
        </w:tc>
        <w:tc>
          <w:tcPr>
            <w:tcW w:w="853" w:type="dxa"/>
            <w:shd w:val="clear" w:color="auto" w:fill="666A70"/>
            <w:vAlign w:val="center"/>
          </w:tcPr>
          <w:p w14:paraId="4D123BFD" w14:textId="77777777" w:rsidR="009C3BB5" w:rsidRDefault="00CD5987">
            <w:pPr>
              <w:spacing w:before="20" w:after="40"/>
            </w:pPr>
            <w:r>
              <w:rPr>
                <w:rFonts w:eastAsia="Arial"/>
                <w:b/>
                <w:color w:val="FFFFFF"/>
                <w:sz w:val="14"/>
              </w:rPr>
              <w:t>Кол.</w:t>
            </w:r>
          </w:p>
        </w:tc>
      </w:tr>
      <w:tr w:rsidR="009C3BB5" w14:paraId="2FA0297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850" w:type="dxa"/>
            <w:vAlign w:val="center"/>
          </w:tcPr>
          <w:p w14:paraId="06A79C2E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  <w:tc>
          <w:tcPr>
            <w:tcW w:w="1814" w:type="dxa"/>
            <w:vAlign w:val="center"/>
          </w:tcPr>
          <w:p w14:paraId="671F4622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502503140</w:t>
            </w:r>
          </w:p>
        </w:tc>
        <w:tc>
          <w:tcPr>
            <w:tcW w:w="4932" w:type="dxa"/>
            <w:vAlign w:val="center"/>
          </w:tcPr>
          <w:p w14:paraId="35D273BF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VB350 ручка регулятора</w:t>
            </w:r>
          </w:p>
        </w:tc>
        <w:tc>
          <w:tcPr>
            <w:tcW w:w="1757" w:type="dxa"/>
            <w:vAlign w:val="center"/>
          </w:tcPr>
          <w:p w14:paraId="65AF47B7" w14:textId="77777777" w:rsidR="009C3BB5" w:rsidRDefault="009C3BB5">
            <w:pPr>
              <w:spacing w:before="20" w:after="40"/>
            </w:pPr>
          </w:p>
        </w:tc>
        <w:tc>
          <w:tcPr>
            <w:tcW w:w="853" w:type="dxa"/>
            <w:vAlign w:val="center"/>
          </w:tcPr>
          <w:p w14:paraId="105F35D0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1DE6DCB0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850" w:type="dxa"/>
            <w:shd w:val="clear" w:color="auto" w:fill="F7F7F7"/>
            <w:vAlign w:val="center"/>
          </w:tcPr>
          <w:p w14:paraId="2E642103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2</w:t>
            </w:r>
          </w:p>
        </w:tc>
        <w:tc>
          <w:tcPr>
            <w:tcW w:w="1814" w:type="dxa"/>
            <w:shd w:val="clear" w:color="auto" w:fill="F7F7F7"/>
            <w:vAlign w:val="center"/>
          </w:tcPr>
          <w:p w14:paraId="525334F3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502503130</w:t>
            </w:r>
          </w:p>
        </w:tc>
        <w:tc>
          <w:tcPr>
            <w:tcW w:w="4932" w:type="dxa"/>
            <w:shd w:val="clear" w:color="auto" w:fill="F7F7F7"/>
            <w:vAlign w:val="center"/>
          </w:tcPr>
          <w:p w14:paraId="5D232558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VB350 гайка регулятора</w:t>
            </w:r>
          </w:p>
        </w:tc>
        <w:tc>
          <w:tcPr>
            <w:tcW w:w="1757" w:type="dxa"/>
            <w:shd w:val="clear" w:color="auto" w:fill="F7F7F7"/>
            <w:vAlign w:val="center"/>
          </w:tcPr>
          <w:p w14:paraId="285C7D5B" w14:textId="77777777" w:rsidR="009C3BB5" w:rsidRDefault="009C3BB5">
            <w:pPr>
              <w:spacing w:before="20" w:after="40"/>
            </w:pPr>
          </w:p>
        </w:tc>
        <w:tc>
          <w:tcPr>
            <w:tcW w:w="853" w:type="dxa"/>
            <w:shd w:val="clear" w:color="auto" w:fill="F7F7F7"/>
            <w:vAlign w:val="center"/>
          </w:tcPr>
          <w:p w14:paraId="7F41E478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1F8670A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850" w:type="dxa"/>
            <w:vAlign w:val="center"/>
          </w:tcPr>
          <w:p w14:paraId="3CAD009D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3</w:t>
            </w:r>
          </w:p>
        </w:tc>
        <w:tc>
          <w:tcPr>
            <w:tcW w:w="1814" w:type="dxa"/>
            <w:vAlign w:val="center"/>
          </w:tcPr>
          <w:p w14:paraId="53FD551C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502503090</w:t>
            </w:r>
          </w:p>
        </w:tc>
        <w:tc>
          <w:tcPr>
            <w:tcW w:w="4932" w:type="dxa"/>
            <w:vAlign w:val="center"/>
          </w:tcPr>
          <w:p w14:paraId="38B6F75A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 xml:space="preserve">VB350 пружина </w:t>
            </w:r>
            <w:r>
              <w:rPr>
                <w:rFonts w:eastAsia="Arial"/>
                <w:sz w:val="14"/>
              </w:rPr>
              <w:t>регулятора</w:t>
            </w:r>
          </w:p>
        </w:tc>
        <w:tc>
          <w:tcPr>
            <w:tcW w:w="1757" w:type="dxa"/>
            <w:vAlign w:val="center"/>
          </w:tcPr>
          <w:p w14:paraId="5E3C0BEA" w14:textId="77777777" w:rsidR="009C3BB5" w:rsidRDefault="009C3BB5">
            <w:pPr>
              <w:spacing w:before="20" w:after="40"/>
            </w:pPr>
          </w:p>
        </w:tc>
        <w:tc>
          <w:tcPr>
            <w:tcW w:w="853" w:type="dxa"/>
            <w:vAlign w:val="center"/>
          </w:tcPr>
          <w:p w14:paraId="40A1F024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6D0710BF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850" w:type="dxa"/>
            <w:shd w:val="clear" w:color="auto" w:fill="F7F7F7"/>
            <w:vAlign w:val="center"/>
          </w:tcPr>
          <w:p w14:paraId="039C1C13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4</w:t>
            </w:r>
          </w:p>
        </w:tc>
        <w:tc>
          <w:tcPr>
            <w:tcW w:w="1814" w:type="dxa"/>
            <w:shd w:val="clear" w:color="auto" w:fill="F7F7F7"/>
            <w:vAlign w:val="center"/>
          </w:tcPr>
          <w:p w14:paraId="16EDA5E0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502503070</w:t>
            </w:r>
          </w:p>
        </w:tc>
        <w:tc>
          <w:tcPr>
            <w:tcW w:w="4932" w:type="dxa"/>
            <w:shd w:val="clear" w:color="auto" w:fill="F7F7F7"/>
            <w:vAlign w:val="center"/>
          </w:tcPr>
          <w:p w14:paraId="360132DB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VB350 запорная гайка</w:t>
            </w:r>
          </w:p>
        </w:tc>
        <w:tc>
          <w:tcPr>
            <w:tcW w:w="1757" w:type="dxa"/>
            <w:shd w:val="clear" w:color="auto" w:fill="F7F7F7"/>
            <w:vAlign w:val="center"/>
          </w:tcPr>
          <w:p w14:paraId="6708C30A" w14:textId="77777777" w:rsidR="009C3BB5" w:rsidRDefault="009C3BB5">
            <w:pPr>
              <w:spacing w:before="20" w:after="40"/>
            </w:pPr>
          </w:p>
        </w:tc>
        <w:tc>
          <w:tcPr>
            <w:tcW w:w="853" w:type="dxa"/>
            <w:shd w:val="clear" w:color="auto" w:fill="F7F7F7"/>
            <w:vAlign w:val="center"/>
          </w:tcPr>
          <w:p w14:paraId="562F3B69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6ED5F47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850" w:type="dxa"/>
            <w:vAlign w:val="center"/>
          </w:tcPr>
          <w:p w14:paraId="431A54EA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</w:t>
            </w:r>
          </w:p>
        </w:tc>
        <w:tc>
          <w:tcPr>
            <w:tcW w:w="1814" w:type="dxa"/>
            <w:vAlign w:val="center"/>
          </w:tcPr>
          <w:p w14:paraId="643873A4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590207002</w:t>
            </w:r>
          </w:p>
        </w:tc>
        <w:tc>
          <w:tcPr>
            <w:tcW w:w="4932" w:type="dxa"/>
            <w:vAlign w:val="center"/>
          </w:tcPr>
          <w:p w14:paraId="64B9443A" w14:textId="77777777" w:rsidR="009C3BB5" w:rsidRPr="00F12D0D" w:rsidRDefault="00CD5987">
            <w:pPr>
              <w:spacing w:before="20" w:after="40"/>
              <w:rPr>
                <w:lang w:val="ru-RU"/>
              </w:rPr>
            </w:pPr>
            <w:r w:rsidRPr="00F12D0D">
              <w:rPr>
                <w:rFonts w:eastAsia="Arial"/>
                <w:sz w:val="14"/>
                <w:lang w:val="ru-RU"/>
              </w:rPr>
              <w:t>Стопорный винт с коническим шестигранным углублением</w:t>
            </w:r>
          </w:p>
        </w:tc>
        <w:tc>
          <w:tcPr>
            <w:tcW w:w="1757" w:type="dxa"/>
            <w:vAlign w:val="center"/>
          </w:tcPr>
          <w:p w14:paraId="327B4342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M4*5</w:t>
            </w:r>
          </w:p>
        </w:tc>
        <w:tc>
          <w:tcPr>
            <w:tcW w:w="853" w:type="dxa"/>
            <w:vAlign w:val="center"/>
          </w:tcPr>
          <w:p w14:paraId="3DCFFAD1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52F38BD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850" w:type="dxa"/>
            <w:shd w:val="clear" w:color="auto" w:fill="F7F7F7"/>
            <w:vAlign w:val="center"/>
          </w:tcPr>
          <w:p w14:paraId="2110A9EA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6</w:t>
            </w:r>
          </w:p>
        </w:tc>
        <w:tc>
          <w:tcPr>
            <w:tcW w:w="1814" w:type="dxa"/>
            <w:shd w:val="clear" w:color="auto" w:fill="F7F7F7"/>
            <w:vAlign w:val="center"/>
          </w:tcPr>
          <w:p w14:paraId="1753357A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502503040</w:t>
            </w:r>
          </w:p>
        </w:tc>
        <w:tc>
          <w:tcPr>
            <w:tcW w:w="4932" w:type="dxa"/>
            <w:shd w:val="clear" w:color="auto" w:fill="F7F7F7"/>
            <w:vAlign w:val="center"/>
          </w:tcPr>
          <w:p w14:paraId="6E373706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VB350 фиксатор пружины</w:t>
            </w:r>
          </w:p>
        </w:tc>
        <w:tc>
          <w:tcPr>
            <w:tcW w:w="1757" w:type="dxa"/>
            <w:shd w:val="clear" w:color="auto" w:fill="F7F7F7"/>
            <w:vAlign w:val="center"/>
          </w:tcPr>
          <w:p w14:paraId="5746D9BD" w14:textId="77777777" w:rsidR="009C3BB5" w:rsidRDefault="009C3BB5">
            <w:pPr>
              <w:spacing w:before="20" w:after="40"/>
            </w:pPr>
          </w:p>
        </w:tc>
        <w:tc>
          <w:tcPr>
            <w:tcW w:w="853" w:type="dxa"/>
            <w:shd w:val="clear" w:color="auto" w:fill="F7F7F7"/>
            <w:vAlign w:val="center"/>
          </w:tcPr>
          <w:p w14:paraId="541C0B8A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6EE7509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850" w:type="dxa"/>
            <w:vAlign w:val="center"/>
          </w:tcPr>
          <w:p w14:paraId="6448A7B9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7</w:t>
            </w:r>
          </w:p>
        </w:tc>
        <w:tc>
          <w:tcPr>
            <w:tcW w:w="1814" w:type="dxa"/>
            <w:vAlign w:val="center"/>
          </w:tcPr>
          <w:p w14:paraId="52573E45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502503100</w:t>
            </w:r>
          </w:p>
        </w:tc>
        <w:tc>
          <w:tcPr>
            <w:tcW w:w="4932" w:type="dxa"/>
            <w:vAlign w:val="center"/>
          </w:tcPr>
          <w:p w14:paraId="77FCC3A4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VB350 шток регулятора</w:t>
            </w:r>
          </w:p>
        </w:tc>
        <w:tc>
          <w:tcPr>
            <w:tcW w:w="1757" w:type="dxa"/>
            <w:vAlign w:val="center"/>
          </w:tcPr>
          <w:p w14:paraId="36EA5DF8" w14:textId="77777777" w:rsidR="009C3BB5" w:rsidRDefault="009C3BB5">
            <w:pPr>
              <w:spacing w:before="20" w:after="40"/>
            </w:pPr>
          </w:p>
        </w:tc>
        <w:tc>
          <w:tcPr>
            <w:tcW w:w="853" w:type="dxa"/>
            <w:vAlign w:val="center"/>
          </w:tcPr>
          <w:p w14:paraId="5823C271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59AC042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850" w:type="dxa"/>
            <w:shd w:val="clear" w:color="auto" w:fill="F7F7F7"/>
            <w:vAlign w:val="center"/>
          </w:tcPr>
          <w:p w14:paraId="3B0BFED5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8</w:t>
            </w:r>
          </w:p>
        </w:tc>
        <w:tc>
          <w:tcPr>
            <w:tcW w:w="1814" w:type="dxa"/>
            <w:shd w:val="clear" w:color="auto" w:fill="F7F7F7"/>
            <w:vAlign w:val="center"/>
          </w:tcPr>
          <w:p w14:paraId="563C17F4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590101004</w:t>
            </w:r>
          </w:p>
        </w:tc>
        <w:tc>
          <w:tcPr>
            <w:tcW w:w="4932" w:type="dxa"/>
            <w:shd w:val="clear" w:color="auto" w:fill="F7F7F7"/>
            <w:vAlign w:val="center"/>
          </w:tcPr>
          <w:p w14:paraId="5A6FDF07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Кольцевое уплотнение</w:t>
            </w:r>
          </w:p>
        </w:tc>
        <w:tc>
          <w:tcPr>
            <w:tcW w:w="1757" w:type="dxa"/>
            <w:shd w:val="clear" w:color="auto" w:fill="F7F7F7"/>
            <w:vAlign w:val="center"/>
          </w:tcPr>
          <w:p w14:paraId="10CC0542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10.82*1.78</w:t>
            </w:r>
          </w:p>
        </w:tc>
        <w:tc>
          <w:tcPr>
            <w:tcW w:w="853" w:type="dxa"/>
            <w:shd w:val="clear" w:color="auto" w:fill="F7F7F7"/>
            <w:vAlign w:val="center"/>
          </w:tcPr>
          <w:p w14:paraId="7DF27629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2</w:t>
            </w:r>
          </w:p>
        </w:tc>
      </w:tr>
      <w:tr w:rsidR="009C3BB5" w14:paraId="3BA96AC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850" w:type="dxa"/>
            <w:vAlign w:val="center"/>
          </w:tcPr>
          <w:p w14:paraId="3727E605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9</w:t>
            </w:r>
          </w:p>
        </w:tc>
        <w:tc>
          <w:tcPr>
            <w:tcW w:w="1814" w:type="dxa"/>
            <w:vAlign w:val="center"/>
          </w:tcPr>
          <w:p w14:paraId="10B01AD9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590103001</w:t>
            </w:r>
          </w:p>
        </w:tc>
        <w:tc>
          <w:tcPr>
            <w:tcW w:w="4932" w:type="dxa"/>
            <w:vAlign w:val="center"/>
          </w:tcPr>
          <w:p w14:paraId="4F029FD1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Открытое стопорное кольцо</w:t>
            </w:r>
          </w:p>
        </w:tc>
        <w:tc>
          <w:tcPr>
            <w:tcW w:w="1757" w:type="dxa"/>
            <w:vAlign w:val="center"/>
          </w:tcPr>
          <w:p w14:paraId="32B9FC7A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11.4*14*1.3</w:t>
            </w:r>
          </w:p>
        </w:tc>
        <w:tc>
          <w:tcPr>
            <w:tcW w:w="853" w:type="dxa"/>
            <w:vAlign w:val="center"/>
          </w:tcPr>
          <w:p w14:paraId="2417AF36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6594331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850" w:type="dxa"/>
            <w:shd w:val="clear" w:color="auto" w:fill="F7F7F7"/>
            <w:vAlign w:val="center"/>
          </w:tcPr>
          <w:p w14:paraId="6D715A88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10</w:t>
            </w:r>
          </w:p>
        </w:tc>
        <w:tc>
          <w:tcPr>
            <w:tcW w:w="1814" w:type="dxa"/>
            <w:shd w:val="clear" w:color="auto" w:fill="F7F7F7"/>
            <w:vAlign w:val="center"/>
          </w:tcPr>
          <w:p w14:paraId="30AB0D3E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502503120</w:t>
            </w:r>
          </w:p>
        </w:tc>
        <w:tc>
          <w:tcPr>
            <w:tcW w:w="4932" w:type="dxa"/>
            <w:shd w:val="clear" w:color="auto" w:fill="F7F7F7"/>
            <w:vAlign w:val="center"/>
          </w:tcPr>
          <w:p w14:paraId="2D27C47D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VB350 седло клапана регулятора</w:t>
            </w:r>
          </w:p>
        </w:tc>
        <w:tc>
          <w:tcPr>
            <w:tcW w:w="1757" w:type="dxa"/>
            <w:shd w:val="clear" w:color="auto" w:fill="F7F7F7"/>
            <w:vAlign w:val="center"/>
          </w:tcPr>
          <w:p w14:paraId="69A9B564" w14:textId="77777777" w:rsidR="009C3BB5" w:rsidRDefault="009C3BB5">
            <w:pPr>
              <w:spacing w:before="20" w:after="40"/>
            </w:pPr>
          </w:p>
        </w:tc>
        <w:tc>
          <w:tcPr>
            <w:tcW w:w="853" w:type="dxa"/>
            <w:shd w:val="clear" w:color="auto" w:fill="F7F7F7"/>
            <w:vAlign w:val="center"/>
          </w:tcPr>
          <w:p w14:paraId="2EA0B032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41F0636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850" w:type="dxa"/>
            <w:vAlign w:val="center"/>
          </w:tcPr>
          <w:p w14:paraId="0179241F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11</w:t>
            </w:r>
          </w:p>
        </w:tc>
        <w:tc>
          <w:tcPr>
            <w:tcW w:w="1814" w:type="dxa"/>
            <w:vAlign w:val="center"/>
          </w:tcPr>
          <w:p w14:paraId="1F6B6B2B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590101050</w:t>
            </w:r>
          </w:p>
        </w:tc>
        <w:tc>
          <w:tcPr>
            <w:tcW w:w="4932" w:type="dxa"/>
            <w:vAlign w:val="center"/>
          </w:tcPr>
          <w:p w14:paraId="76FB030C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Кольцевое уплотнение</w:t>
            </w:r>
          </w:p>
        </w:tc>
        <w:tc>
          <w:tcPr>
            <w:tcW w:w="1757" w:type="dxa"/>
            <w:vAlign w:val="center"/>
          </w:tcPr>
          <w:p w14:paraId="16B0D212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20*1.8</w:t>
            </w:r>
          </w:p>
        </w:tc>
        <w:tc>
          <w:tcPr>
            <w:tcW w:w="853" w:type="dxa"/>
            <w:vAlign w:val="center"/>
          </w:tcPr>
          <w:p w14:paraId="1877AB39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2D2D5E7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850" w:type="dxa"/>
            <w:shd w:val="clear" w:color="auto" w:fill="F7F7F7"/>
            <w:vAlign w:val="center"/>
          </w:tcPr>
          <w:p w14:paraId="3E223B03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12</w:t>
            </w:r>
          </w:p>
        </w:tc>
        <w:tc>
          <w:tcPr>
            <w:tcW w:w="1814" w:type="dxa"/>
            <w:shd w:val="clear" w:color="auto" w:fill="F7F7F7"/>
            <w:vAlign w:val="center"/>
          </w:tcPr>
          <w:p w14:paraId="423EBEB4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590102007</w:t>
            </w:r>
          </w:p>
        </w:tc>
        <w:tc>
          <w:tcPr>
            <w:tcW w:w="4932" w:type="dxa"/>
            <w:shd w:val="clear" w:color="auto" w:fill="F7F7F7"/>
            <w:vAlign w:val="center"/>
          </w:tcPr>
          <w:p w14:paraId="7C26C658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Стопорное кольцо</w:t>
            </w:r>
          </w:p>
        </w:tc>
        <w:tc>
          <w:tcPr>
            <w:tcW w:w="1757" w:type="dxa"/>
            <w:shd w:val="clear" w:color="auto" w:fill="F7F7F7"/>
            <w:vAlign w:val="center"/>
          </w:tcPr>
          <w:p w14:paraId="76941EB1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9.91*14.27*1.35</w:t>
            </w:r>
          </w:p>
        </w:tc>
        <w:tc>
          <w:tcPr>
            <w:tcW w:w="853" w:type="dxa"/>
            <w:shd w:val="clear" w:color="auto" w:fill="F7F7F7"/>
            <w:vAlign w:val="center"/>
          </w:tcPr>
          <w:p w14:paraId="2B6A6EE7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07B140AF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850" w:type="dxa"/>
            <w:vAlign w:val="center"/>
          </w:tcPr>
          <w:p w14:paraId="408E1788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13</w:t>
            </w:r>
          </w:p>
        </w:tc>
        <w:tc>
          <w:tcPr>
            <w:tcW w:w="1814" w:type="dxa"/>
            <w:vAlign w:val="center"/>
          </w:tcPr>
          <w:p w14:paraId="26299280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590101116</w:t>
            </w:r>
          </w:p>
        </w:tc>
        <w:tc>
          <w:tcPr>
            <w:tcW w:w="4932" w:type="dxa"/>
            <w:vAlign w:val="center"/>
          </w:tcPr>
          <w:p w14:paraId="23E60707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Кольцевое уплотнение</w:t>
            </w:r>
          </w:p>
        </w:tc>
        <w:tc>
          <w:tcPr>
            <w:tcW w:w="1757" w:type="dxa"/>
            <w:vAlign w:val="center"/>
          </w:tcPr>
          <w:p w14:paraId="4AA858CE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9.19*2.62</w:t>
            </w:r>
          </w:p>
        </w:tc>
        <w:tc>
          <w:tcPr>
            <w:tcW w:w="853" w:type="dxa"/>
            <w:vAlign w:val="center"/>
          </w:tcPr>
          <w:p w14:paraId="3763B8B1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</w:tbl>
    <w:p w14:paraId="68A35CAC" w14:textId="78447153" w:rsidR="009C3BB5" w:rsidRDefault="00CD5987" w:rsidP="00F12D0D">
      <w:r>
        <w:rPr>
          <w:rFonts w:eastAsia="Arial"/>
          <w:b/>
          <w:color w:val="666A70"/>
          <w:sz w:val="15"/>
        </w:rPr>
        <w:t xml:space="preserve">РАЗДЕЛ 11 • </w:t>
      </w:r>
      <w:r>
        <w:rPr>
          <w:rFonts w:eastAsia="Arial"/>
          <w:b/>
          <w:color w:val="666A70"/>
          <w:sz w:val="15"/>
        </w:rPr>
        <w:t>РЕГУЛЯТОР</w:t>
      </w:r>
    </w:p>
    <w:p w14:paraId="5E272B6B" w14:textId="77777777" w:rsidR="009C3BB5" w:rsidRDefault="00CD5987">
      <w:pPr>
        <w:pStyle w:val="1"/>
      </w:pPr>
      <w:r>
        <w:t>Каталог деталей регулятора — часть 2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814"/>
        <w:gridCol w:w="4932"/>
        <w:gridCol w:w="1757"/>
        <w:gridCol w:w="853"/>
      </w:tblGrid>
      <w:tr w:rsidR="009C3BB5" w14:paraId="2BA929AB" w14:textId="77777777">
        <w:tc>
          <w:tcPr>
            <w:tcW w:w="10206" w:type="dxa"/>
            <w:gridSpan w:val="5"/>
            <w:shd w:val="clear" w:color="auto" w:fill="ED1C24"/>
          </w:tcPr>
          <w:p w14:paraId="1FB98828" w14:textId="77777777" w:rsidR="009C3BB5" w:rsidRDefault="009C3BB5">
            <w:pPr>
              <w:spacing w:after="0"/>
            </w:pPr>
          </w:p>
        </w:tc>
      </w:tr>
      <w:tr w:rsidR="009C3BB5" w14:paraId="59B97C9D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tblHeader/>
        </w:trPr>
        <w:tc>
          <w:tcPr>
            <w:tcW w:w="850" w:type="dxa"/>
            <w:shd w:val="clear" w:color="auto" w:fill="666A70"/>
            <w:vAlign w:val="center"/>
          </w:tcPr>
          <w:p w14:paraId="13B0555F" w14:textId="77777777" w:rsidR="009C3BB5" w:rsidRDefault="00CD5987">
            <w:pPr>
              <w:spacing w:before="20" w:after="40"/>
            </w:pPr>
            <w:r>
              <w:rPr>
                <w:rFonts w:eastAsia="Arial"/>
                <w:b/>
                <w:color w:val="FFFFFF"/>
                <w:sz w:val="14"/>
              </w:rPr>
              <w:t>Поз.</w:t>
            </w:r>
          </w:p>
        </w:tc>
        <w:tc>
          <w:tcPr>
            <w:tcW w:w="1814" w:type="dxa"/>
            <w:shd w:val="clear" w:color="auto" w:fill="666A70"/>
            <w:vAlign w:val="center"/>
          </w:tcPr>
          <w:p w14:paraId="6EC7E597" w14:textId="77777777" w:rsidR="009C3BB5" w:rsidRDefault="00CD5987">
            <w:pPr>
              <w:spacing w:before="20" w:after="40"/>
            </w:pPr>
            <w:r>
              <w:rPr>
                <w:rFonts w:eastAsia="Arial"/>
                <w:b/>
                <w:color w:val="FFFFFF"/>
                <w:sz w:val="14"/>
              </w:rPr>
              <w:t>Артикул</w:t>
            </w:r>
          </w:p>
        </w:tc>
        <w:tc>
          <w:tcPr>
            <w:tcW w:w="4932" w:type="dxa"/>
            <w:shd w:val="clear" w:color="auto" w:fill="666A70"/>
            <w:vAlign w:val="center"/>
          </w:tcPr>
          <w:p w14:paraId="05BFC805" w14:textId="77777777" w:rsidR="009C3BB5" w:rsidRDefault="00CD5987">
            <w:pPr>
              <w:spacing w:before="20" w:after="40"/>
            </w:pPr>
            <w:r>
              <w:rPr>
                <w:rFonts w:eastAsia="Arial"/>
                <w:b/>
                <w:color w:val="FFFFFF"/>
                <w:sz w:val="14"/>
              </w:rPr>
              <w:t>Наименование</w:t>
            </w:r>
          </w:p>
        </w:tc>
        <w:tc>
          <w:tcPr>
            <w:tcW w:w="1757" w:type="dxa"/>
            <w:shd w:val="clear" w:color="auto" w:fill="666A70"/>
            <w:vAlign w:val="center"/>
          </w:tcPr>
          <w:p w14:paraId="29692C87" w14:textId="77777777" w:rsidR="009C3BB5" w:rsidRDefault="00CD5987">
            <w:pPr>
              <w:spacing w:before="20" w:after="40"/>
            </w:pPr>
            <w:r>
              <w:rPr>
                <w:rFonts w:eastAsia="Arial"/>
                <w:b/>
                <w:color w:val="FFFFFF"/>
                <w:sz w:val="14"/>
              </w:rPr>
              <w:t>Размер</w:t>
            </w:r>
          </w:p>
        </w:tc>
        <w:tc>
          <w:tcPr>
            <w:tcW w:w="853" w:type="dxa"/>
            <w:shd w:val="clear" w:color="auto" w:fill="666A70"/>
            <w:vAlign w:val="center"/>
          </w:tcPr>
          <w:p w14:paraId="42DE002C" w14:textId="77777777" w:rsidR="009C3BB5" w:rsidRDefault="00CD5987">
            <w:pPr>
              <w:spacing w:before="20" w:after="40"/>
            </w:pPr>
            <w:r>
              <w:rPr>
                <w:rFonts w:eastAsia="Arial"/>
                <w:b/>
                <w:color w:val="FFFFFF"/>
                <w:sz w:val="14"/>
              </w:rPr>
              <w:t>Кол.</w:t>
            </w:r>
          </w:p>
        </w:tc>
      </w:tr>
      <w:tr w:rsidR="009C3BB5" w14:paraId="1DB5AC18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850" w:type="dxa"/>
            <w:vAlign w:val="center"/>
          </w:tcPr>
          <w:p w14:paraId="3BEE6AB4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14</w:t>
            </w:r>
          </w:p>
        </w:tc>
        <w:tc>
          <w:tcPr>
            <w:tcW w:w="1814" w:type="dxa"/>
            <w:vAlign w:val="center"/>
          </w:tcPr>
          <w:p w14:paraId="448042CC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502503050</w:t>
            </w:r>
          </w:p>
        </w:tc>
        <w:tc>
          <w:tcPr>
            <w:tcW w:w="4932" w:type="dxa"/>
            <w:vAlign w:val="center"/>
          </w:tcPr>
          <w:p w14:paraId="078F69EC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VB350 уплотнительная прокладка</w:t>
            </w:r>
          </w:p>
        </w:tc>
        <w:tc>
          <w:tcPr>
            <w:tcW w:w="1757" w:type="dxa"/>
            <w:vAlign w:val="center"/>
          </w:tcPr>
          <w:p w14:paraId="23DF4619" w14:textId="77777777" w:rsidR="009C3BB5" w:rsidRDefault="009C3BB5">
            <w:pPr>
              <w:spacing w:before="20" w:after="40"/>
            </w:pPr>
          </w:p>
        </w:tc>
        <w:tc>
          <w:tcPr>
            <w:tcW w:w="853" w:type="dxa"/>
            <w:vAlign w:val="center"/>
          </w:tcPr>
          <w:p w14:paraId="4790EBDF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62DDD08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850" w:type="dxa"/>
            <w:shd w:val="clear" w:color="auto" w:fill="F7F7F7"/>
            <w:vAlign w:val="center"/>
          </w:tcPr>
          <w:p w14:paraId="5D97E5A4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15</w:t>
            </w:r>
          </w:p>
        </w:tc>
        <w:tc>
          <w:tcPr>
            <w:tcW w:w="1814" w:type="dxa"/>
            <w:shd w:val="clear" w:color="auto" w:fill="F7F7F7"/>
            <w:vAlign w:val="center"/>
          </w:tcPr>
          <w:p w14:paraId="2751A503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590101034</w:t>
            </w:r>
          </w:p>
        </w:tc>
        <w:tc>
          <w:tcPr>
            <w:tcW w:w="4932" w:type="dxa"/>
            <w:shd w:val="clear" w:color="auto" w:fill="F7F7F7"/>
            <w:vAlign w:val="center"/>
          </w:tcPr>
          <w:p w14:paraId="0234352B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Кольцевое уплотнение</w:t>
            </w:r>
          </w:p>
        </w:tc>
        <w:tc>
          <w:tcPr>
            <w:tcW w:w="1757" w:type="dxa"/>
            <w:shd w:val="clear" w:color="auto" w:fill="F7F7F7"/>
            <w:vAlign w:val="center"/>
          </w:tcPr>
          <w:p w14:paraId="27E85444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17*1.8</w:t>
            </w:r>
          </w:p>
        </w:tc>
        <w:tc>
          <w:tcPr>
            <w:tcW w:w="853" w:type="dxa"/>
            <w:shd w:val="clear" w:color="auto" w:fill="F7F7F7"/>
            <w:vAlign w:val="center"/>
          </w:tcPr>
          <w:p w14:paraId="16F57D8A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04D4479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850" w:type="dxa"/>
            <w:vAlign w:val="center"/>
          </w:tcPr>
          <w:p w14:paraId="7295AA20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16</w:t>
            </w:r>
          </w:p>
        </w:tc>
        <w:tc>
          <w:tcPr>
            <w:tcW w:w="1814" w:type="dxa"/>
            <w:vAlign w:val="center"/>
          </w:tcPr>
          <w:p w14:paraId="72AC7AB8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502503150</w:t>
            </w:r>
          </w:p>
        </w:tc>
        <w:tc>
          <w:tcPr>
            <w:tcW w:w="4932" w:type="dxa"/>
            <w:vAlign w:val="center"/>
          </w:tcPr>
          <w:p w14:paraId="5DECD0AA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VB350 конус</w:t>
            </w:r>
          </w:p>
        </w:tc>
        <w:tc>
          <w:tcPr>
            <w:tcW w:w="1757" w:type="dxa"/>
            <w:vAlign w:val="center"/>
          </w:tcPr>
          <w:p w14:paraId="610DF248" w14:textId="77777777" w:rsidR="009C3BB5" w:rsidRDefault="009C3BB5">
            <w:pPr>
              <w:spacing w:before="20" w:after="40"/>
            </w:pPr>
          </w:p>
        </w:tc>
        <w:tc>
          <w:tcPr>
            <w:tcW w:w="853" w:type="dxa"/>
            <w:vAlign w:val="center"/>
          </w:tcPr>
          <w:p w14:paraId="6F149CE7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468732ED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850" w:type="dxa"/>
            <w:shd w:val="clear" w:color="auto" w:fill="F7F7F7"/>
            <w:vAlign w:val="center"/>
          </w:tcPr>
          <w:p w14:paraId="5ECA9D67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17</w:t>
            </w:r>
          </w:p>
        </w:tc>
        <w:tc>
          <w:tcPr>
            <w:tcW w:w="1814" w:type="dxa"/>
            <w:shd w:val="clear" w:color="auto" w:fill="F7F7F7"/>
            <w:vAlign w:val="center"/>
          </w:tcPr>
          <w:p w14:paraId="1E0571CE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502503060</w:t>
            </w:r>
          </w:p>
        </w:tc>
        <w:tc>
          <w:tcPr>
            <w:tcW w:w="4932" w:type="dxa"/>
            <w:shd w:val="clear" w:color="auto" w:fill="F7F7F7"/>
            <w:vAlign w:val="center"/>
          </w:tcPr>
          <w:p w14:paraId="51EBA934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VB350 уплотнитель</w:t>
            </w:r>
          </w:p>
        </w:tc>
        <w:tc>
          <w:tcPr>
            <w:tcW w:w="1757" w:type="dxa"/>
            <w:shd w:val="clear" w:color="auto" w:fill="F7F7F7"/>
            <w:vAlign w:val="center"/>
          </w:tcPr>
          <w:p w14:paraId="58C700AA" w14:textId="77777777" w:rsidR="009C3BB5" w:rsidRDefault="009C3BB5">
            <w:pPr>
              <w:spacing w:before="20" w:after="40"/>
            </w:pPr>
          </w:p>
        </w:tc>
        <w:tc>
          <w:tcPr>
            <w:tcW w:w="853" w:type="dxa"/>
            <w:shd w:val="clear" w:color="auto" w:fill="F7F7F7"/>
            <w:vAlign w:val="center"/>
          </w:tcPr>
          <w:p w14:paraId="65714C40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36880D91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850" w:type="dxa"/>
            <w:vAlign w:val="center"/>
          </w:tcPr>
          <w:p w14:paraId="4BB99BB8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18</w:t>
            </w:r>
          </w:p>
        </w:tc>
        <w:tc>
          <w:tcPr>
            <w:tcW w:w="1814" w:type="dxa"/>
            <w:vAlign w:val="center"/>
          </w:tcPr>
          <w:p w14:paraId="2A97B1B8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590101029</w:t>
            </w:r>
          </w:p>
        </w:tc>
        <w:tc>
          <w:tcPr>
            <w:tcW w:w="4932" w:type="dxa"/>
            <w:vAlign w:val="center"/>
          </w:tcPr>
          <w:p w14:paraId="1889AB73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Кольцевое уплотнение</w:t>
            </w:r>
          </w:p>
        </w:tc>
        <w:tc>
          <w:tcPr>
            <w:tcW w:w="1757" w:type="dxa"/>
            <w:vAlign w:val="center"/>
          </w:tcPr>
          <w:p w14:paraId="748318D1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15.6*1.78</w:t>
            </w:r>
          </w:p>
        </w:tc>
        <w:tc>
          <w:tcPr>
            <w:tcW w:w="853" w:type="dxa"/>
            <w:vAlign w:val="center"/>
          </w:tcPr>
          <w:p w14:paraId="645BF30C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0255E4F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850" w:type="dxa"/>
            <w:shd w:val="clear" w:color="auto" w:fill="F7F7F7"/>
            <w:vAlign w:val="center"/>
          </w:tcPr>
          <w:p w14:paraId="1C7D5755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19</w:t>
            </w:r>
          </w:p>
        </w:tc>
        <w:tc>
          <w:tcPr>
            <w:tcW w:w="1814" w:type="dxa"/>
            <w:shd w:val="clear" w:color="auto" w:fill="F7F7F7"/>
            <w:vAlign w:val="center"/>
          </w:tcPr>
          <w:p w14:paraId="0F8C21B0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502503110</w:t>
            </w:r>
          </w:p>
        </w:tc>
        <w:tc>
          <w:tcPr>
            <w:tcW w:w="4932" w:type="dxa"/>
            <w:shd w:val="clear" w:color="auto" w:fill="F7F7F7"/>
            <w:vAlign w:val="center"/>
          </w:tcPr>
          <w:p w14:paraId="0DF50D32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VB350 корпус регулятора</w:t>
            </w:r>
          </w:p>
        </w:tc>
        <w:tc>
          <w:tcPr>
            <w:tcW w:w="1757" w:type="dxa"/>
            <w:shd w:val="clear" w:color="auto" w:fill="F7F7F7"/>
            <w:vAlign w:val="center"/>
          </w:tcPr>
          <w:p w14:paraId="0D07E9BE" w14:textId="77777777" w:rsidR="009C3BB5" w:rsidRDefault="009C3BB5">
            <w:pPr>
              <w:spacing w:before="20" w:after="40"/>
            </w:pPr>
          </w:p>
        </w:tc>
        <w:tc>
          <w:tcPr>
            <w:tcW w:w="853" w:type="dxa"/>
            <w:shd w:val="clear" w:color="auto" w:fill="F7F7F7"/>
            <w:vAlign w:val="center"/>
          </w:tcPr>
          <w:p w14:paraId="039EE8CE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0D2D1E3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850" w:type="dxa"/>
            <w:vAlign w:val="center"/>
          </w:tcPr>
          <w:p w14:paraId="343D2E5F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20</w:t>
            </w:r>
          </w:p>
        </w:tc>
        <w:tc>
          <w:tcPr>
            <w:tcW w:w="1814" w:type="dxa"/>
            <w:vAlign w:val="center"/>
          </w:tcPr>
          <w:p w14:paraId="2A28C22A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590101099</w:t>
            </w:r>
          </w:p>
        </w:tc>
        <w:tc>
          <w:tcPr>
            <w:tcW w:w="4932" w:type="dxa"/>
            <w:vAlign w:val="center"/>
          </w:tcPr>
          <w:p w14:paraId="78AD92F5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Кольцевое уплотнение</w:t>
            </w:r>
          </w:p>
        </w:tc>
        <w:tc>
          <w:tcPr>
            <w:tcW w:w="1757" w:type="dxa"/>
            <w:vAlign w:val="center"/>
          </w:tcPr>
          <w:p w14:paraId="35EBA8B5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6*3NBR90</w:t>
            </w:r>
          </w:p>
        </w:tc>
        <w:tc>
          <w:tcPr>
            <w:tcW w:w="853" w:type="dxa"/>
            <w:vAlign w:val="center"/>
          </w:tcPr>
          <w:p w14:paraId="2CB3EA38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3A1776D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850" w:type="dxa"/>
            <w:shd w:val="clear" w:color="auto" w:fill="F7F7F7"/>
            <w:vAlign w:val="center"/>
          </w:tcPr>
          <w:p w14:paraId="16EDF755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21</w:t>
            </w:r>
          </w:p>
        </w:tc>
        <w:tc>
          <w:tcPr>
            <w:tcW w:w="1814" w:type="dxa"/>
            <w:shd w:val="clear" w:color="auto" w:fill="F7F7F7"/>
            <w:vAlign w:val="center"/>
          </w:tcPr>
          <w:p w14:paraId="4236444E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502503010</w:t>
            </w:r>
          </w:p>
        </w:tc>
        <w:tc>
          <w:tcPr>
            <w:tcW w:w="4932" w:type="dxa"/>
            <w:shd w:val="clear" w:color="auto" w:fill="F7F7F7"/>
            <w:vAlign w:val="center"/>
          </w:tcPr>
          <w:p w14:paraId="36E748AA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VB350 выходной клапан</w:t>
            </w:r>
          </w:p>
        </w:tc>
        <w:tc>
          <w:tcPr>
            <w:tcW w:w="1757" w:type="dxa"/>
            <w:shd w:val="clear" w:color="auto" w:fill="F7F7F7"/>
            <w:vAlign w:val="center"/>
          </w:tcPr>
          <w:p w14:paraId="61DB83EA" w14:textId="77777777" w:rsidR="009C3BB5" w:rsidRDefault="009C3BB5">
            <w:pPr>
              <w:spacing w:before="20" w:after="40"/>
            </w:pPr>
          </w:p>
        </w:tc>
        <w:tc>
          <w:tcPr>
            <w:tcW w:w="853" w:type="dxa"/>
            <w:shd w:val="clear" w:color="auto" w:fill="F7F7F7"/>
            <w:vAlign w:val="center"/>
          </w:tcPr>
          <w:p w14:paraId="3D607FE6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38D53B3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850" w:type="dxa"/>
            <w:vAlign w:val="center"/>
          </w:tcPr>
          <w:p w14:paraId="3137F419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22</w:t>
            </w:r>
          </w:p>
        </w:tc>
        <w:tc>
          <w:tcPr>
            <w:tcW w:w="1814" w:type="dxa"/>
            <w:vAlign w:val="center"/>
          </w:tcPr>
          <w:p w14:paraId="4A9C2791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502503020</w:t>
            </w:r>
          </w:p>
        </w:tc>
        <w:tc>
          <w:tcPr>
            <w:tcW w:w="4932" w:type="dxa"/>
            <w:vAlign w:val="center"/>
          </w:tcPr>
          <w:p w14:paraId="63A6C043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VB350 пружина выходного клапана</w:t>
            </w:r>
          </w:p>
        </w:tc>
        <w:tc>
          <w:tcPr>
            <w:tcW w:w="1757" w:type="dxa"/>
            <w:vAlign w:val="center"/>
          </w:tcPr>
          <w:p w14:paraId="0F2ABB56" w14:textId="77777777" w:rsidR="009C3BB5" w:rsidRDefault="009C3BB5">
            <w:pPr>
              <w:spacing w:before="20" w:after="40"/>
            </w:pPr>
          </w:p>
        </w:tc>
        <w:tc>
          <w:tcPr>
            <w:tcW w:w="853" w:type="dxa"/>
            <w:vAlign w:val="center"/>
          </w:tcPr>
          <w:p w14:paraId="7561826B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114EBAB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850" w:type="dxa"/>
            <w:shd w:val="clear" w:color="auto" w:fill="F7F7F7"/>
            <w:vAlign w:val="center"/>
          </w:tcPr>
          <w:p w14:paraId="674D2F4D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23</w:t>
            </w:r>
          </w:p>
        </w:tc>
        <w:tc>
          <w:tcPr>
            <w:tcW w:w="1814" w:type="dxa"/>
            <w:shd w:val="clear" w:color="auto" w:fill="F7F7F7"/>
            <w:vAlign w:val="center"/>
          </w:tcPr>
          <w:p w14:paraId="171C8F04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590101032</w:t>
            </w:r>
          </w:p>
        </w:tc>
        <w:tc>
          <w:tcPr>
            <w:tcW w:w="4932" w:type="dxa"/>
            <w:shd w:val="clear" w:color="auto" w:fill="F7F7F7"/>
            <w:vAlign w:val="center"/>
          </w:tcPr>
          <w:p w14:paraId="3DA75176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 xml:space="preserve">Кольцевое </w:t>
            </w:r>
            <w:r>
              <w:rPr>
                <w:rFonts w:eastAsia="Arial"/>
                <w:sz w:val="14"/>
              </w:rPr>
              <w:t>уплотнение</w:t>
            </w:r>
          </w:p>
        </w:tc>
        <w:tc>
          <w:tcPr>
            <w:tcW w:w="1757" w:type="dxa"/>
            <w:shd w:val="clear" w:color="auto" w:fill="F7F7F7"/>
            <w:vAlign w:val="center"/>
          </w:tcPr>
          <w:p w14:paraId="56ED00DF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16*1.8</w:t>
            </w:r>
          </w:p>
        </w:tc>
        <w:tc>
          <w:tcPr>
            <w:tcW w:w="853" w:type="dxa"/>
            <w:shd w:val="clear" w:color="auto" w:fill="F7F7F7"/>
            <w:vAlign w:val="center"/>
          </w:tcPr>
          <w:p w14:paraId="5D473F28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0D6682E1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850" w:type="dxa"/>
            <w:vAlign w:val="center"/>
          </w:tcPr>
          <w:p w14:paraId="145D1E5A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24</w:t>
            </w:r>
          </w:p>
        </w:tc>
        <w:tc>
          <w:tcPr>
            <w:tcW w:w="1814" w:type="dxa"/>
            <w:vAlign w:val="center"/>
          </w:tcPr>
          <w:p w14:paraId="53621472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502503030</w:t>
            </w:r>
          </w:p>
        </w:tc>
        <w:tc>
          <w:tcPr>
            <w:tcW w:w="4932" w:type="dxa"/>
            <w:vAlign w:val="center"/>
          </w:tcPr>
          <w:p w14:paraId="74B74AA1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VB350 выходной коннектор</w:t>
            </w:r>
          </w:p>
        </w:tc>
        <w:tc>
          <w:tcPr>
            <w:tcW w:w="1757" w:type="dxa"/>
            <w:vAlign w:val="center"/>
          </w:tcPr>
          <w:p w14:paraId="36B6EDF0" w14:textId="77777777" w:rsidR="009C3BB5" w:rsidRDefault="009C3BB5">
            <w:pPr>
              <w:spacing w:before="20" w:after="40"/>
            </w:pPr>
          </w:p>
        </w:tc>
        <w:tc>
          <w:tcPr>
            <w:tcW w:w="853" w:type="dxa"/>
            <w:vAlign w:val="center"/>
          </w:tcPr>
          <w:p w14:paraId="22D2D5F3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9C3BB5" w14:paraId="598C819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850" w:type="dxa"/>
            <w:shd w:val="clear" w:color="auto" w:fill="F7F7F7"/>
            <w:vAlign w:val="center"/>
          </w:tcPr>
          <w:p w14:paraId="30B79CAC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25</w:t>
            </w:r>
          </w:p>
        </w:tc>
        <w:tc>
          <w:tcPr>
            <w:tcW w:w="1814" w:type="dxa"/>
            <w:shd w:val="clear" w:color="auto" w:fill="F7F7F7"/>
            <w:vAlign w:val="center"/>
          </w:tcPr>
          <w:p w14:paraId="0F024F66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500010008</w:t>
            </w:r>
          </w:p>
        </w:tc>
        <w:tc>
          <w:tcPr>
            <w:tcW w:w="4932" w:type="dxa"/>
            <w:shd w:val="clear" w:color="auto" w:fill="F7F7F7"/>
            <w:vAlign w:val="center"/>
          </w:tcPr>
          <w:p w14:paraId="66ACB885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Крышка</w:t>
            </w:r>
          </w:p>
        </w:tc>
        <w:tc>
          <w:tcPr>
            <w:tcW w:w="1757" w:type="dxa"/>
            <w:shd w:val="clear" w:color="auto" w:fill="F7F7F7"/>
            <w:vAlign w:val="center"/>
          </w:tcPr>
          <w:p w14:paraId="0B2FB690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TK-G1/4</w:t>
            </w:r>
          </w:p>
        </w:tc>
        <w:tc>
          <w:tcPr>
            <w:tcW w:w="853" w:type="dxa"/>
            <w:shd w:val="clear" w:color="auto" w:fill="F7F7F7"/>
            <w:vAlign w:val="center"/>
          </w:tcPr>
          <w:p w14:paraId="407B6989" w14:textId="77777777" w:rsidR="009C3BB5" w:rsidRDefault="00CD5987">
            <w:pPr>
              <w:spacing w:before="20" w:after="40"/>
            </w:pPr>
            <w:r>
              <w:rPr>
                <w:rFonts w:eastAsia="Arial"/>
                <w:sz w:val="14"/>
              </w:rPr>
              <w:t>1</w:t>
            </w:r>
          </w:p>
        </w:tc>
      </w:tr>
    </w:tbl>
    <w:p w14:paraId="7E544901" w14:textId="77777777" w:rsidR="009C3BB5" w:rsidRDefault="00CD5987">
      <w:r>
        <w:br w:type="page"/>
      </w:r>
    </w:p>
    <w:p w14:paraId="0281B2B0" w14:textId="77777777" w:rsidR="009C3BB5" w:rsidRDefault="00CD5987">
      <w:pPr>
        <w:spacing w:after="40"/>
      </w:pPr>
      <w:r>
        <w:rPr>
          <w:rFonts w:eastAsia="Arial"/>
          <w:b/>
          <w:color w:val="666A70"/>
          <w:sz w:val="15"/>
        </w:rPr>
        <w:t>РАЗДЕЛ 12 • СЕРВИС</w:t>
      </w:r>
    </w:p>
    <w:p w14:paraId="44B0BF36" w14:textId="77777777" w:rsidR="009C3BB5" w:rsidRDefault="00CD5987">
      <w:pPr>
        <w:pStyle w:val="1"/>
      </w:pPr>
      <w:r>
        <w:t>Сервисная информация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10194"/>
        <w:gridCol w:w="12"/>
      </w:tblGrid>
      <w:tr w:rsidR="009C3BB5" w14:paraId="7B208B7A" w14:textId="77777777">
        <w:tc>
          <w:tcPr>
            <w:tcW w:w="10206" w:type="dxa"/>
            <w:gridSpan w:val="2"/>
            <w:shd w:val="clear" w:color="auto" w:fill="ED1C24"/>
          </w:tcPr>
          <w:p w14:paraId="4BA45A14" w14:textId="77777777" w:rsidR="009C3BB5" w:rsidRDefault="009C3BB5">
            <w:pPr>
              <w:spacing w:after="0"/>
            </w:pPr>
          </w:p>
        </w:tc>
      </w:tr>
      <w:tr w:rsidR="009C3BB5" w:rsidRPr="00F12D0D" w14:paraId="0099C59B" w14:textId="77777777">
        <w:tblPrEx>
          <w:tblBorders>
            <w:top w:val="single" w:sz="9" w:space="0" w:color="A61B25"/>
            <w:left w:val="single" w:sz="9" w:space="0" w:color="A61B25"/>
            <w:bottom w:val="single" w:sz="9" w:space="0" w:color="A61B25"/>
            <w:right w:val="single" w:sz="9" w:space="0" w:color="A61B25"/>
          </w:tblBorders>
        </w:tblPrEx>
        <w:trPr>
          <w:gridAfter w:val="1"/>
          <w:wAfter w:w="12" w:type="dxa"/>
          <w:cantSplit/>
        </w:trPr>
        <w:tc>
          <w:tcPr>
            <w:tcW w:w="10206" w:type="dxa"/>
            <w:shd w:val="clear" w:color="auto" w:fill="FCE8E9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2A93BBD6" w14:textId="77777777" w:rsidR="009C3BB5" w:rsidRPr="00F12D0D" w:rsidRDefault="00CD5987">
            <w:pPr>
              <w:spacing w:after="0" w:line="276" w:lineRule="auto"/>
              <w:rPr>
                <w:lang w:val="ru-RU"/>
              </w:rPr>
            </w:pPr>
            <w:r w:rsidRPr="00F12D0D">
              <w:rPr>
                <w:rFonts w:ascii="Calibri" w:eastAsia="Calibri" w:hAnsi="Calibri"/>
                <w:b/>
                <w:color w:val="A61B25"/>
                <w:sz w:val="20"/>
                <w:lang w:val="ru-RU"/>
              </w:rPr>
              <w:t xml:space="preserve">ЗАКАЗ </w:t>
            </w:r>
            <w:proofErr w:type="gramStart"/>
            <w:r w:rsidRPr="00F12D0D">
              <w:rPr>
                <w:rFonts w:ascii="Calibri" w:eastAsia="Calibri" w:hAnsi="Calibri"/>
                <w:b/>
                <w:color w:val="A61B25"/>
                <w:sz w:val="20"/>
                <w:lang w:val="ru-RU"/>
              </w:rPr>
              <w:t xml:space="preserve">ЗАПЧАСТЕЙ  </w:t>
            </w:r>
            <w:r w:rsidRPr="00F12D0D">
              <w:rPr>
                <w:rFonts w:ascii="Calibri" w:eastAsia="Calibri" w:hAnsi="Calibri"/>
                <w:sz w:val="21"/>
                <w:lang w:val="ru-RU"/>
              </w:rPr>
              <w:t>Сообщите</w:t>
            </w:r>
            <w:proofErr w:type="gramEnd"/>
            <w:r w:rsidRPr="00F12D0D">
              <w:rPr>
                <w:rFonts w:ascii="Calibri" w:eastAsia="Calibri" w:hAnsi="Calibri"/>
                <w:sz w:val="21"/>
                <w:lang w:val="ru-RU"/>
              </w:rPr>
              <w:t xml:space="preserve"> сервисному центру модель </w:t>
            </w:r>
            <w:r>
              <w:rPr>
                <w:rFonts w:ascii="Calibri" w:eastAsia="Calibri" w:hAnsi="Calibri"/>
                <w:sz w:val="21"/>
              </w:rPr>
              <w:t>TOR</w:t>
            </w:r>
            <w:r w:rsidRPr="00F12D0D">
              <w:rPr>
                <w:rFonts w:ascii="Calibri" w:eastAsia="Calibri" w:hAnsi="Calibri"/>
                <w:sz w:val="21"/>
                <w:lang w:val="ru-RU"/>
              </w:rPr>
              <w:t xml:space="preserve"> </w:t>
            </w:r>
            <w:r>
              <w:rPr>
                <w:rFonts w:ascii="Calibri" w:eastAsia="Calibri" w:hAnsi="Calibri"/>
                <w:sz w:val="21"/>
              </w:rPr>
              <w:t>BXS</w:t>
            </w:r>
            <w:r w:rsidRPr="00F12D0D">
              <w:rPr>
                <w:rFonts w:ascii="Calibri" w:eastAsia="Calibri" w:hAnsi="Calibri"/>
                <w:sz w:val="21"/>
                <w:lang w:val="ru-RU"/>
              </w:rPr>
              <w:t xml:space="preserve">3015, серийный номер, позицию на схеме, артикул и </w:t>
            </w:r>
            <w:r w:rsidRPr="00F12D0D">
              <w:rPr>
                <w:rFonts w:ascii="Calibri" w:eastAsia="Calibri" w:hAnsi="Calibri"/>
                <w:sz w:val="21"/>
                <w:lang w:val="ru-RU"/>
              </w:rPr>
              <w:t>количество.</w:t>
            </w:r>
          </w:p>
        </w:tc>
      </w:tr>
    </w:tbl>
    <w:p w14:paraId="263E7C04" w14:textId="77777777" w:rsidR="009C3BB5" w:rsidRPr="00F12D0D" w:rsidRDefault="009C3BB5">
      <w:pPr>
        <w:spacing w:after="40" w:line="240" w:lineRule="auto"/>
        <w:rPr>
          <w:lang w:val="ru-RU"/>
        </w:rPr>
      </w:pPr>
    </w:p>
    <w:p w14:paraId="46285B7A" w14:textId="77777777" w:rsidR="009C3BB5" w:rsidRPr="00F12D0D" w:rsidRDefault="00CD5987">
      <w:pPr>
        <w:rPr>
          <w:lang w:val="ru-RU"/>
        </w:rPr>
      </w:pPr>
      <w:r w:rsidRPr="00F12D0D">
        <w:rPr>
          <w:rFonts w:eastAsia="Arial"/>
          <w:sz w:val="20"/>
          <w:lang w:val="ru-RU"/>
        </w:rPr>
        <w:t xml:space="preserve">Гарантийное обслуживание выполняется авторизованным сервисным центром при наличии документа о покупке. Гарантия не распространяется на обычный износ, работу насоса без воды, замерзание, неправильное топливо, обратную полярность аккумулятора, </w:t>
      </w:r>
      <w:r w:rsidRPr="00F12D0D">
        <w:rPr>
          <w:rFonts w:eastAsia="Arial"/>
          <w:sz w:val="20"/>
          <w:lang w:val="ru-RU"/>
        </w:rPr>
        <w:t>нештатные изменения и нарушения инструкции.</w:t>
      </w:r>
    </w:p>
    <w:p w14:paraId="154A3B3D" w14:textId="77777777" w:rsidR="009C3BB5" w:rsidRPr="00F12D0D" w:rsidRDefault="00CD5987">
      <w:pPr>
        <w:jc w:val="center"/>
        <w:rPr>
          <w:lang w:val="ru-RU"/>
        </w:rPr>
      </w:pPr>
      <w:r w:rsidRPr="00F12D0D">
        <w:rPr>
          <w:rFonts w:eastAsia="Arial"/>
          <w:b/>
          <w:sz w:val="22"/>
          <w:lang w:val="ru-RU"/>
        </w:rPr>
        <w:t>Сохраните руководство вместе с документами на аппарат.</w:t>
      </w:r>
    </w:p>
    <w:sectPr w:rsidR="009C3BB5" w:rsidRPr="00F12D0D" w:rsidSect="00034616">
      <w:headerReference w:type="default" r:id="rId17"/>
      <w:footerReference w:type="default" r:id="rId18"/>
      <w:pgSz w:w="11906" w:h="16838"/>
      <w:pgMar w:top="907" w:right="850" w:bottom="850" w:left="850" w:header="283" w:footer="2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693B4" w14:textId="77777777" w:rsidR="00CD5987" w:rsidRDefault="00CD5987">
      <w:pPr>
        <w:spacing w:after="0" w:line="240" w:lineRule="auto"/>
      </w:pPr>
      <w:r>
        <w:separator/>
      </w:r>
    </w:p>
  </w:endnote>
  <w:endnote w:type="continuationSeparator" w:id="0">
    <w:p w14:paraId="117793A0" w14:textId="77777777" w:rsidR="00CD5987" w:rsidRDefault="00CD5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547B3" w14:textId="77777777" w:rsidR="009C3BB5" w:rsidRDefault="00CD5987">
    <w:pPr>
      <w:pStyle w:val="a6"/>
      <w:jc w:val="center"/>
    </w:pPr>
    <w:r>
      <w:rPr>
        <w:rFonts w:eastAsia="Arial"/>
        <w:color w:val="666A70"/>
        <w:sz w:val="16"/>
      </w:rPr>
      <w:t xml:space="preserve">TOR  •  КАНАЛОПРОМЫВОЧНАЯ МАШИНА  •  стр. </w:t>
    </w:r>
    <w:r>
      <w:rPr>
        <w:rFonts w:ascii="Calibri" w:eastAsia="Calibri" w:hAnsi="Calibri"/>
        <w:color w:val="666A70"/>
        <w:sz w:val="18"/>
      </w:rPr>
      <w:fldChar w:fldCharType="begin"/>
    </w:r>
    <w:r>
      <w:rPr>
        <w:rFonts w:ascii="Calibri" w:eastAsia="Calibri" w:hAnsi="Calibri"/>
        <w:color w:val="666A70"/>
        <w:sz w:val="18"/>
      </w:rPr>
      <w:instrText>PAGE</w:instrText>
    </w:r>
    <w:r>
      <w:rPr>
        <w:rFonts w:ascii="Calibri" w:eastAsia="Calibri" w:hAnsi="Calibri"/>
        <w:color w:val="666A70"/>
        <w:sz w:val="18"/>
      </w:rPr>
      <w:fldChar w:fldCharType="separate"/>
    </w:r>
    <w:r>
      <w:rPr>
        <w:rFonts w:ascii="Calibri" w:eastAsia="Calibri" w:hAnsi="Calibri"/>
        <w:color w:val="666A70"/>
        <w:sz w:val="18"/>
      </w:rPr>
      <w:t>1</w:t>
    </w:r>
    <w:r>
      <w:rPr>
        <w:rFonts w:ascii="Calibri" w:eastAsia="Calibri" w:hAnsi="Calibri"/>
        <w:color w:val="666A7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9C358" w14:textId="77777777" w:rsidR="00CD5987" w:rsidRDefault="00CD5987">
      <w:pPr>
        <w:spacing w:after="0" w:line="240" w:lineRule="auto"/>
      </w:pPr>
      <w:r>
        <w:separator/>
      </w:r>
    </w:p>
  </w:footnote>
  <w:footnote w:type="continuationSeparator" w:id="0">
    <w:p w14:paraId="7B74E505" w14:textId="77777777" w:rsidR="00CD5987" w:rsidRDefault="00CD5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2F480" w14:textId="77777777" w:rsidR="009C3BB5" w:rsidRDefault="00CD5987">
    <w:pPr>
      <w:pStyle w:val="a4"/>
      <w:tabs>
        <w:tab w:val="right" w:pos="10035"/>
      </w:tabs>
    </w:pPr>
    <w:r>
      <w:rPr>
        <w:noProof/>
      </w:rPr>
      <w:drawing>
        <wp:inline distT="0" distB="0" distL="0" distR="0" wp14:anchorId="53C72AF0" wp14:editId="1AC7144E">
          <wp:extent cx="648000" cy="489796"/>
          <wp:effectExtent l="0" t="0" r="0" b="0"/>
          <wp:docPr id="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TOR(3)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000" cy="4897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eastAsia="Arial"/>
        <w:b/>
        <w:color w:val="666A70"/>
        <w:sz w:val="16"/>
      </w:rPr>
      <w:tab/>
      <w:t>РУКОВОДСТВО ПО ЭКСПЛУАТАЦИИ  •  BXS3015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8EF6F91"/>
    <w:multiLevelType w:val="singleLevel"/>
    <w:tmpl w:val="A30C9ADC"/>
    <w:lvl w:ilvl="0">
      <w:start w:val="1"/>
      <w:numFmt w:val="decimal"/>
      <w:pStyle w:val="a"/>
      <w:lvlText w:val="%1."/>
      <w:lvlJc w:val="left"/>
      <w:pPr>
        <w:tabs>
          <w:tab w:val="num" w:pos="540"/>
        </w:tabs>
        <w:ind w:left="540" w:hanging="271"/>
      </w:pPr>
      <w:rPr>
        <w:rFonts w:ascii="Calibri" w:hAnsi="Calibri"/>
        <w:color w:val="ED1C24"/>
      </w:rPr>
    </w:lvl>
  </w:abstractNum>
  <w:abstractNum w:abstractNumId="10" w15:restartNumberingAfterBreak="0">
    <w:nsid w:val="47D738F0"/>
    <w:multiLevelType w:val="singleLevel"/>
    <w:tmpl w:val="3ACC3172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1"/>
      </w:pPr>
      <w:rPr>
        <w:rFonts w:ascii="Calibri" w:hAnsi="Calibri"/>
        <w:color w:val="ED1C24"/>
      </w:rPr>
    </w:lvl>
  </w:abstractNum>
  <w:num w:numId="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C3BB5"/>
    <w:rsid w:val="00AA1D8D"/>
    <w:rsid w:val="00B47730"/>
    <w:rsid w:val="00CB0664"/>
    <w:rsid w:val="00CD5987"/>
    <w:rsid w:val="00F12D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14B082"/>
  <w14:defaultImageDpi w14:val="300"/>
  <w15:docId w15:val="{7FB28C9C-E490-4805-86D7-8E3FA8142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C693F"/>
    <w:pPr>
      <w:spacing w:after="80" w:line="259" w:lineRule="auto"/>
    </w:pPr>
    <w:rPr>
      <w:rFonts w:ascii="Arial" w:hAnsi="Arial"/>
      <w:color w:val="252525"/>
      <w:sz w:val="19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after="120"/>
      <w:outlineLvl w:val="0"/>
    </w:pPr>
    <w:rPr>
      <w:rFonts w:asciiTheme="majorHAnsi" w:eastAsiaTheme="majorEastAsia" w:hAnsiTheme="majorHAnsi" w:cstheme="majorBidi"/>
      <w:b/>
      <w:bCs/>
      <w:color w:val="ED1C24"/>
      <w:sz w:val="36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after="12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after="120"/>
      <w:outlineLvl w:val="2"/>
    </w:pPr>
    <w:rPr>
      <w:rFonts w:asciiTheme="majorHAnsi" w:eastAsiaTheme="majorEastAsia" w:hAnsiTheme="majorHAnsi" w:cstheme="majorBidi"/>
      <w:b/>
      <w:bCs/>
      <w:color w:val="ED1C24"/>
      <w:sz w:val="20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gureCaption">
    <w:name w:val="Figure Caption"/>
    <w:pPr>
      <w:spacing w:before="40" w:after="160"/>
      <w:jc w:val="center"/>
    </w:pPr>
    <w:rPr>
      <w:rFonts w:ascii="Calibri" w:hAnsi="Calibri"/>
      <w:i/>
      <w:color w:val="666A70"/>
      <w:sz w:val="18"/>
    </w:rPr>
  </w:style>
  <w:style w:type="paragraph" w:customStyle="1" w:styleId="StepTitle">
    <w:name w:val="Step Title"/>
    <w:pPr>
      <w:keepNext/>
      <w:spacing w:before="140" w:after="80"/>
    </w:pPr>
    <w:rPr>
      <w:rFonts w:ascii="Calibri" w:hAnsi="Calibri"/>
      <w:b/>
      <w:color w:val="252525"/>
      <w:sz w:val="24"/>
    </w:rPr>
  </w:style>
  <w:style w:type="paragraph" w:customStyle="1" w:styleId="SmallText">
    <w:name w:val="Small Text"/>
    <w:pPr>
      <w:spacing w:after="80"/>
    </w:pPr>
    <w:rPr>
      <w:rFonts w:ascii="Calibri" w:hAnsi="Calibri"/>
      <w:color w:val="666A7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1592</Words>
  <Characters>9077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Александр Анненков</cp:lastModifiedBy>
  <cp:revision>2</cp:revision>
  <dcterms:created xsi:type="dcterms:W3CDTF">2013-12-23T23:15:00Z</dcterms:created>
  <dcterms:modified xsi:type="dcterms:W3CDTF">2026-09-01T08:32:00Z</dcterms:modified>
  <cp:category/>
</cp:coreProperties>
</file>